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FB" w:rsidRDefault="007661FB" w:rsidP="00200767">
      <w:pPr>
        <w:ind w:right="-10"/>
        <w:rPr>
          <w:rFonts w:ascii="Times New Roman" w:hAnsi="Times New Roman" w:cs="Times New Roman"/>
          <w:sz w:val="24"/>
        </w:rPr>
      </w:pPr>
    </w:p>
    <w:p w:rsidR="007661FB" w:rsidRDefault="007661FB" w:rsidP="00200767">
      <w:pPr>
        <w:ind w:right="-10"/>
        <w:rPr>
          <w:rFonts w:ascii="Times New Roman" w:hAnsi="Times New Roman" w:cs="Times New Roman"/>
          <w:sz w:val="24"/>
        </w:rPr>
      </w:pPr>
      <w:r w:rsidRPr="007661FB">
        <w:rPr>
          <w:rFonts w:ascii="Times New Roman" w:hAnsi="Times New Roman" w:cs="Times New Roman"/>
          <w:noProof/>
          <w:sz w:val="24"/>
          <w:lang w:eastAsia="ru-RU"/>
        </w:rPr>
        <w:drawing>
          <wp:inline distT="0" distB="0" distL="0" distR="0">
            <wp:extent cx="5940425" cy="8238580"/>
            <wp:effectExtent l="0" t="0" r="3175" b="0"/>
            <wp:docPr id="2" name="Рисунок 2" descr="C:\Users\Андрей\Desktop\сопр п са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сопр п сам 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7661FB" w:rsidRDefault="007661FB" w:rsidP="00200767">
      <w:pPr>
        <w:ind w:right="-10"/>
        <w:rPr>
          <w:rFonts w:ascii="Times New Roman" w:hAnsi="Times New Roman" w:cs="Times New Roman"/>
          <w:sz w:val="24"/>
        </w:rPr>
      </w:pPr>
    </w:p>
    <w:p w:rsidR="007661FB" w:rsidRDefault="007661FB" w:rsidP="00200767">
      <w:pPr>
        <w:ind w:right="-10"/>
        <w:rPr>
          <w:rFonts w:ascii="Times New Roman" w:hAnsi="Times New Roman" w:cs="Times New Roman"/>
          <w:sz w:val="24"/>
        </w:rPr>
      </w:pPr>
    </w:p>
    <w:p w:rsidR="007661FB" w:rsidRDefault="007661FB" w:rsidP="00200767">
      <w:pPr>
        <w:ind w:right="-10"/>
        <w:rPr>
          <w:rFonts w:ascii="Times New Roman" w:hAnsi="Times New Roman" w:cs="Times New Roman"/>
          <w:sz w:val="24"/>
        </w:rPr>
      </w:pPr>
      <w:r w:rsidRPr="007661FB">
        <w:rPr>
          <w:rFonts w:ascii="Times New Roman" w:hAnsi="Times New Roman" w:cs="Times New Roman"/>
          <w:noProof/>
          <w:sz w:val="24"/>
          <w:lang w:eastAsia="ru-RU"/>
        </w:rPr>
        <w:lastRenderedPageBreak/>
        <w:drawing>
          <wp:inline distT="0" distB="0" distL="0" distR="0">
            <wp:extent cx="5940425" cy="8238580"/>
            <wp:effectExtent l="0" t="0" r="3175" b="0"/>
            <wp:docPr id="1" name="Рисунок 1" descr="C:\Users\Андрей\Desktop\отчет сам 2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отчет сам 23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7661FB" w:rsidRDefault="007661FB" w:rsidP="00200767">
      <w:pPr>
        <w:ind w:right="-10"/>
        <w:rPr>
          <w:rFonts w:ascii="Times New Roman" w:hAnsi="Times New Roman" w:cs="Times New Roman"/>
          <w:sz w:val="24"/>
        </w:rPr>
      </w:pPr>
    </w:p>
    <w:p w:rsidR="007661FB" w:rsidRDefault="007661FB" w:rsidP="00200767">
      <w:pPr>
        <w:ind w:right="-10"/>
        <w:rPr>
          <w:rFonts w:ascii="Times New Roman" w:hAnsi="Times New Roman" w:cs="Times New Roman"/>
          <w:sz w:val="24"/>
        </w:rPr>
      </w:pPr>
      <w:bookmarkStart w:id="0" w:name="_GoBack"/>
      <w:bookmarkEnd w:id="0"/>
    </w:p>
    <w:p w:rsidR="007661FB" w:rsidRDefault="007661FB" w:rsidP="00200767">
      <w:pPr>
        <w:ind w:right="-10"/>
        <w:rPr>
          <w:rFonts w:ascii="Times New Roman" w:hAnsi="Times New Roman" w:cs="Times New Roman"/>
          <w:sz w:val="24"/>
        </w:rPr>
      </w:pPr>
    </w:p>
    <w:p w:rsidR="00200767" w:rsidRPr="006735ED" w:rsidRDefault="00200767" w:rsidP="00200767">
      <w:pPr>
        <w:ind w:right="-10"/>
        <w:rPr>
          <w:rFonts w:ascii="Times New Roman" w:hAnsi="Times New Roman" w:cs="Times New Roman"/>
          <w:sz w:val="24"/>
        </w:rPr>
      </w:pPr>
      <w:r w:rsidRPr="006735ED">
        <w:rPr>
          <w:rFonts w:ascii="Times New Roman" w:hAnsi="Times New Roman" w:cs="Times New Roman"/>
          <w:sz w:val="24"/>
        </w:rPr>
        <w:lastRenderedPageBreak/>
        <w:t>Содержание:</w:t>
      </w:r>
    </w:p>
    <w:p w:rsidR="00200767" w:rsidRPr="006735ED" w:rsidRDefault="00200767" w:rsidP="00200767">
      <w:pPr>
        <w:ind w:right="-10"/>
        <w:rPr>
          <w:rFonts w:ascii="Times New Roman" w:hAnsi="Times New Roman" w:cs="Times New Roman"/>
          <w:sz w:val="24"/>
        </w:rPr>
      </w:pPr>
      <w:r w:rsidRPr="006735ED">
        <w:rPr>
          <w:rFonts w:ascii="Times New Roman" w:hAnsi="Times New Roman" w:cs="Times New Roman"/>
          <w:sz w:val="24"/>
        </w:rPr>
        <w:t xml:space="preserve"> I часть (аналитическая): </w:t>
      </w:r>
    </w:p>
    <w:p w:rsidR="00200767" w:rsidRPr="006735ED" w:rsidRDefault="00200767" w:rsidP="00200767">
      <w:pPr>
        <w:ind w:right="-10"/>
        <w:rPr>
          <w:rFonts w:ascii="Times New Roman" w:hAnsi="Times New Roman" w:cs="Times New Roman"/>
          <w:sz w:val="24"/>
        </w:rPr>
      </w:pPr>
      <w:r w:rsidRPr="006735ED">
        <w:rPr>
          <w:rFonts w:ascii="Times New Roman" w:hAnsi="Times New Roman" w:cs="Times New Roman"/>
          <w:sz w:val="24"/>
        </w:rPr>
        <w:t xml:space="preserve">1. Анализ образовательной деятельности. </w:t>
      </w:r>
    </w:p>
    <w:p w:rsidR="00200767" w:rsidRPr="006735ED" w:rsidRDefault="00200767" w:rsidP="00200767">
      <w:pPr>
        <w:ind w:right="-10"/>
        <w:rPr>
          <w:rFonts w:ascii="Times New Roman" w:hAnsi="Times New Roman" w:cs="Times New Roman"/>
          <w:sz w:val="24"/>
        </w:rPr>
      </w:pPr>
      <w:r w:rsidRPr="006735ED">
        <w:rPr>
          <w:rFonts w:ascii="Times New Roman" w:hAnsi="Times New Roman" w:cs="Times New Roman"/>
          <w:sz w:val="24"/>
        </w:rPr>
        <w:t xml:space="preserve">2. Анализ системы управления организации. </w:t>
      </w:r>
    </w:p>
    <w:p w:rsidR="00200767" w:rsidRPr="006735ED" w:rsidRDefault="00200767" w:rsidP="00200767">
      <w:pPr>
        <w:ind w:right="-10"/>
        <w:rPr>
          <w:rFonts w:ascii="Times New Roman" w:hAnsi="Times New Roman" w:cs="Times New Roman"/>
          <w:sz w:val="24"/>
        </w:rPr>
      </w:pPr>
      <w:r w:rsidRPr="006735ED">
        <w:rPr>
          <w:rFonts w:ascii="Times New Roman" w:hAnsi="Times New Roman" w:cs="Times New Roman"/>
          <w:sz w:val="24"/>
        </w:rPr>
        <w:t xml:space="preserve">3. Анализ организации воспитательно-образовательного процесса. </w:t>
      </w:r>
    </w:p>
    <w:p w:rsidR="00200767" w:rsidRPr="006735ED" w:rsidRDefault="00200767" w:rsidP="00200767">
      <w:pPr>
        <w:ind w:right="-10"/>
        <w:rPr>
          <w:rFonts w:ascii="Times New Roman" w:hAnsi="Times New Roman" w:cs="Times New Roman"/>
          <w:sz w:val="24"/>
        </w:rPr>
      </w:pPr>
      <w:r w:rsidRPr="006735ED">
        <w:rPr>
          <w:rFonts w:ascii="Times New Roman" w:hAnsi="Times New Roman" w:cs="Times New Roman"/>
          <w:sz w:val="24"/>
        </w:rPr>
        <w:t xml:space="preserve">4. Анализ содержания и качества подготовки воспитанников. </w:t>
      </w:r>
    </w:p>
    <w:p w:rsidR="00200767" w:rsidRPr="006735ED" w:rsidRDefault="00200767" w:rsidP="00200767">
      <w:pPr>
        <w:ind w:right="-10"/>
        <w:rPr>
          <w:rFonts w:ascii="Times New Roman" w:hAnsi="Times New Roman" w:cs="Times New Roman"/>
          <w:sz w:val="24"/>
        </w:rPr>
      </w:pPr>
      <w:r w:rsidRPr="006735ED">
        <w:rPr>
          <w:rFonts w:ascii="Times New Roman" w:hAnsi="Times New Roman" w:cs="Times New Roman"/>
          <w:sz w:val="24"/>
        </w:rPr>
        <w:t xml:space="preserve">5. Анализ качества кадрового обеспечения. </w:t>
      </w:r>
    </w:p>
    <w:p w:rsidR="00200767" w:rsidRPr="006735ED" w:rsidRDefault="00200767" w:rsidP="00200767">
      <w:pPr>
        <w:ind w:right="-10"/>
        <w:rPr>
          <w:rFonts w:ascii="Times New Roman" w:hAnsi="Times New Roman" w:cs="Times New Roman"/>
          <w:sz w:val="24"/>
        </w:rPr>
      </w:pPr>
      <w:r w:rsidRPr="006735ED">
        <w:rPr>
          <w:rFonts w:ascii="Times New Roman" w:hAnsi="Times New Roman" w:cs="Times New Roman"/>
          <w:sz w:val="24"/>
        </w:rPr>
        <w:t xml:space="preserve">6. Анализ учебно-методического обеспечения. </w:t>
      </w:r>
    </w:p>
    <w:p w:rsidR="00200767" w:rsidRPr="006735ED" w:rsidRDefault="00200767" w:rsidP="00200767">
      <w:pPr>
        <w:ind w:right="-10"/>
        <w:rPr>
          <w:rFonts w:ascii="Times New Roman" w:hAnsi="Times New Roman" w:cs="Times New Roman"/>
          <w:sz w:val="24"/>
        </w:rPr>
      </w:pPr>
      <w:r w:rsidRPr="006735ED">
        <w:rPr>
          <w:rFonts w:ascii="Times New Roman" w:hAnsi="Times New Roman" w:cs="Times New Roman"/>
          <w:sz w:val="24"/>
        </w:rPr>
        <w:t xml:space="preserve">7. Анализ библиотечно-информационного обеспечения. </w:t>
      </w:r>
    </w:p>
    <w:p w:rsidR="00200767" w:rsidRPr="006735ED" w:rsidRDefault="00200767" w:rsidP="00200767">
      <w:pPr>
        <w:ind w:right="-10"/>
        <w:rPr>
          <w:rFonts w:ascii="Times New Roman" w:hAnsi="Times New Roman" w:cs="Times New Roman"/>
          <w:sz w:val="24"/>
        </w:rPr>
      </w:pPr>
      <w:r w:rsidRPr="006735ED">
        <w:rPr>
          <w:rFonts w:ascii="Times New Roman" w:hAnsi="Times New Roman" w:cs="Times New Roman"/>
          <w:sz w:val="24"/>
        </w:rPr>
        <w:t>8. Анализ материально-технической базы.</w:t>
      </w:r>
    </w:p>
    <w:p w:rsidR="00200767" w:rsidRPr="006735ED" w:rsidRDefault="00200767" w:rsidP="00200767">
      <w:pPr>
        <w:ind w:right="-10"/>
        <w:rPr>
          <w:rFonts w:ascii="Times New Roman" w:hAnsi="Times New Roman" w:cs="Times New Roman"/>
          <w:sz w:val="24"/>
        </w:rPr>
      </w:pPr>
      <w:r w:rsidRPr="006735ED">
        <w:rPr>
          <w:rFonts w:ascii="Times New Roman" w:hAnsi="Times New Roman" w:cs="Times New Roman"/>
          <w:sz w:val="24"/>
        </w:rPr>
        <w:t xml:space="preserve"> 9. Анализ функционирования внутренней системы оценки качества образования. </w:t>
      </w:r>
    </w:p>
    <w:p w:rsidR="00200767" w:rsidRPr="006735ED" w:rsidRDefault="00200767" w:rsidP="00200767">
      <w:pPr>
        <w:ind w:right="-10"/>
        <w:rPr>
          <w:rFonts w:ascii="Times New Roman" w:eastAsia="Times New Roman" w:hAnsi="Times New Roman" w:cs="Times New Roman"/>
          <w:b/>
          <w:sz w:val="32"/>
          <w:szCs w:val="28"/>
          <w:u w:val="single"/>
          <w:lang w:eastAsia="ru-RU"/>
        </w:rPr>
      </w:pPr>
      <w:r w:rsidRPr="006735ED">
        <w:rPr>
          <w:rFonts w:ascii="Times New Roman" w:hAnsi="Times New Roman" w:cs="Times New Roman"/>
          <w:sz w:val="24"/>
        </w:rPr>
        <w:t>II часть Показатели деятельности дошкольной образовательной организации, подлежащей самообследованию.</w:t>
      </w:r>
    </w:p>
    <w:p w:rsidR="00200767" w:rsidRPr="006735ED" w:rsidRDefault="00200767" w:rsidP="00200767">
      <w:pPr>
        <w:ind w:right="-10"/>
        <w:rPr>
          <w:rFonts w:ascii="Times New Roman" w:eastAsia="Times New Roman" w:hAnsi="Times New Roman" w:cs="Times New Roman"/>
          <w:b/>
          <w:sz w:val="32"/>
          <w:szCs w:val="28"/>
          <w:u w:val="single"/>
          <w:lang w:eastAsia="ru-RU"/>
        </w:rPr>
      </w:pPr>
    </w:p>
    <w:p w:rsidR="00200767" w:rsidRDefault="00200767" w:rsidP="00200767">
      <w:pPr>
        <w:ind w:right="-10"/>
        <w:rPr>
          <w:rFonts w:ascii="Times New Roman" w:eastAsia="Times New Roman" w:hAnsi="Times New Roman" w:cs="Times New Roman"/>
          <w:b/>
          <w:sz w:val="28"/>
          <w:szCs w:val="28"/>
          <w:u w:val="single"/>
          <w:lang w:eastAsia="ru-RU"/>
        </w:rPr>
      </w:pPr>
    </w:p>
    <w:p w:rsidR="00200767" w:rsidRDefault="00200767" w:rsidP="00200767">
      <w:pPr>
        <w:ind w:right="-10"/>
        <w:rPr>
          <w:rFonts w:ascii="Times New Roman" w:eastAsia="Times New Roman" w:hAnsi="Times New Roman" w:cs="Times New Roman"/>
          <w:b/>
          <w:sz w:val="28"/>
          <w:szCs w:val="28"/>
          <w:u w:val="single"/>
          <w:lang w:eastAsia="ru-RU"/>
        </w:rPr>
      </w:pPr>
    </w:p>
    <w:p w:rsidR="00200767" w:rsidRDefault="00200767" w:rsidP="00200767">
      <w:pPr>
        <w:ind w:right="-10"/>
        <w:rPr>
          <w:rFonts w:ascii="Times New Roman" w:eastAsia="Times New Roman" w:hAnsi="Times New Roman" w:cs="Times New Roman"/>
          <w:b/>
          <w:sz w:val="28"/>
          <w:szCs w:val="28"/>
          <w:u w:val="single"/>
          <w:lang w:eastAsia="ru-RU"/>
        </w:rPr>
      </w:pPr>
    </w:p>
    <w:p w:rsidR="00200767" w:rsidRDefault="00200767" w:rsidP="00200767">
      <w:pPr>
        <w:ind w:right="-10"/>
        <w:rPr>
          <w:rFonts w:ascii="Times New Roman" w:eastAsia="Times New Roman" w:hAnsi="Times New Roman" w:cs="Times New Roman"/>
          <w:b/>
          <w:sz w:val="28"/>
          <w:szCs w:val="28"/>
          <w:u w:val="single"/>
          <w:lang w:eastAsia="ru-RU"/>
        </w:rPr>
      </w:pPr>
    </w:p>
    <w:p w:rsidR="00200767" w:rsidRDefault="00200767" w:rsidP="00200767">
      <w:pPr>
        <w:ind w:right="-10"/>
        <w:rPr>
          <w:rFonts w:ascii="Times New Roman" w:eastAsia="Times New Roman" w:hAnsi="Times New Roman" w:cs="Times New Roman"/>
          <w:b/>
          <w:sz w:val="28"/>
          <w:szCs w:val="28"/>
          <w:u w:val="single"/>
          <w:lang w:eastAsia="ru-RU"/>
        </w:rPr>
      </w:pPr>
    </w:p>
    <w:p w:rsidR="00200767" w:rsidRDefault="00200767" w:rsidP="00200767">
      <w:pPr>
        <w:ind w:right="-10"/>
        <w:rPr>
          <w:rFonts w:ascii="Times New Roman" w:eastAsia="Times New Roman" w:hAnsi="Times New Roman" w:cs="Times New Roman"/>
          <w:b/>
          <w:sz w:val="28"/>
          <w:szCs w:val="28"/>
          <w:u w:val="single"/>
          <w:lang w:eastAsia="ru-RU"/>
        </w:rPr>
      </w:pPr>
    </w:p>
    <w:p w:rsidR="00200767" w:rsidRDefault="00200767" w:rsidP="00200767">
      <w:pPr>
        <w:ind w:right="-10"/>
        <w:rPr>
          <w:rFonts w:ascii="Times New Roman" w:eastAsia="Times New Roman" w:hAnsi="Times New Roman" w:cs="Times New Roman"/>
          <w:b/>
          <w:sz w:val="28"/>
          <w:szCs w:val="28"/>
          <w:u w:val="single"/>
          <w:lang w:eastAsia="ru-RU"/>
        </w:rPr>
      </w:pPr>
    </w:p>
    <w:p w:rsidR="00200767" w:rsidRDefault="00200767" w:rsidP="00200767">
      <w:pPr>
        <w:ind w:right="-10"/>
        <w:rPr>
          <w:rFonts w:ascii="Times New Roman" w:eastAsia="Times New Roman" w:hAnsi="Times New Roman" w:cs="Times New Roman"/>
          <w:b/>
          <w:sz w:val="28"/>
          <w:szCs w:val="28"/>
          <w:u w:val="single"/>
          <w:lang w:eastAsia="ru-RU"/>
        </w:rPr>
      </w:pPr>
    </w:p>
    <w:p w:rsidR="00200767" w:rsidRDefault="00200767" w:rsidP="00200767">
      <w:pPr>
        <w:ind w:right="-10"/>
        <w:rPr>
          <w:rFonts w:ascii="Times New Roman" w:eastAsia="Times New Roman" w:hAnsi="Times New Roman" w:cs="Times New Roman"/>
          <w:b/>
          <w:sz w:val="28"/>
          <w:szCs w:val="28"/>
          <w:u w:val="single"/>
          <w:lang w:eastAsia="ru-RU"/>
        </w:rPr>
      </w:pPr>
    </w:p>
    <w:p w:rsidR="00200767" w:rsidRDefault="00200767" w:rsidP="00200767">
      <w:pPr>
        <w:ind w:right="-10"/>
        <w:rPr>
          <w:rFonts w:ascii="Times New Roman" w:eastAsia="Times New Roman" w:hAnsi="Times New Roman" w:cs="Times New Roman"/>
          <w:b/>
          <w:sz w:val="28"/>
          <w:szCs w:val="28"/>
          <w:u w:val="single"/>
          <w:lang w:eastAsia="ru-RU"/>
        </w:rPr>
      </w:pPr>
    </w:p>
    <w:p w:rsidR="00200767" w:rsidRDefault="00200767" w:rsidP="00200767">
      <w:pPr>
        <w:ind w:right="-10"/>
        <w:rPr>
          <w:rFonts w:ascii="Times New Roman" w:eastAsia="Times New Roman" w:hAnsi="Times New Roman" w:cs="Times New Roman"/>
          <w:b/>
          <w:sz w:val="28"/>
          <w:szCs w:val="28"/>
          <w:u w:val="single"/>
          <w:lang w:eastAsia="ru-RU"/>
        </w:rPr>
      </w:pPr>
    </w:p>
    <w:p w:rsidR="00200767" w:rsidRDefault="00200767" w:rsidP="00200767">
      <w:pPr>
        <w:ind w:right="-10"/>
        <w:rPr>
          <w:rFonts w:ascii="Times New Roman" w:eastAsia="Times New Roman" w:hAnsi="Times New Roman" w:cs="Times New Roman"/>
          <w:b/>
          <w:sz w:val="28"/>
          <w:szCs w:val="28"/>
          <w:u w:val="single"/>
          <w:lang w:eastAsia="ru-RU"/>
        </w:rPr>
      </w:pPr>
    </w:p>
    <w:p w:rsidR="00200767" w:rsidRDefault="00200767" w:rsidP="00200767">
      <w:pPr>
        <w:ind w:right="-10"/>
        <w:rPr>
          <w:rFonts w:ascii="Times New Roman" w:eastAsia="Times New Roman" w:hAnsi="Times New Roman" w:cs="Times New Roman"/>
          <w:b/>
          <w:sz w:val="28"/>
          <w:szCs w:val="28"/>
          <w:u w:val="single"/>
          <w:lang w:eastAsia="ru-RU"/>
        </w:rPr>
      </w:pPr>
    </w:p>
    <w:p w:rsidR="00200767" w:rsidRPr="006735ED" w:rsidRDefault="00200767" w:rsidP="00200767">
      <w:pPr>
        <w:ind w:right="-10"/>
        <w:rPr>
          <w:rFonts w:ascii="Times New Roman" w:eastAsia="Times New Roman" w:hAnsi="Times New Roman" w:cs="Times New Roman"/>
          <w:b/>
          <w:sz w:val="24"/>
          <w:szCs w:val="24"/>
          <w:lang w:eastAsia="ru-RU"/>
        </w:rPr>
      </w:pPr>
      <w:r w:rsidRPr="006735ED">
        <w:rPr>
          <w:rFonts w:ascii="Times New Roman" w:eastAsia="Times New Roman" w:hAnsi="Times New Roman" w:cs="Times New Roman"/>
          <w:b/>
          <w:sz w:val="24"/>
          <w:szCs w:val="24"/>
          <w:u w:val="single"/>
          <w:lang w:eastAsia="ru-RU"/>
        </w:rPr>
        <w:lastRenderedPageBreak/>
        <w:t>Раздел 1.</w:t>
      </w:r>
      <w:r w:rsidRPr="006735ED">
        <w:rPr>
          <w:rFonts w:ascii="Times New Roman" w:eastAsia="Times New Roman" w:hAnsi="Times New Roman" w:cs="Times New Roman"/>
          <w:b/>
          <w:sz w:val="24"/>
          <w:szCs w:val="24"/>
          <w:lang w:eastAsia="ru-RU"/>
        </w:rPr>
        <w:t xml:space="preserve"> Анализ образовательной деятельности</w:t>
      </w:r>
    </w:p>
    <w:p w:rsidR="00200767" w:rsidRDefault="00200767" w:rsidP="00200767">
      <w:pPr>
        <w:ind w:right="-10"/>
        <w:rPr>
          <w:rFonts w:ascii="Times New Roman" w:eastAsia="Times New Roman" w:hAnsi="Times New Roman" w:cs="Times New Roman"/>
          <w:sz w:val="24"/>
          <w:szCs w:val="24"/>
          <w:u w:val="single"/>
          <w:lang w:eastAsia="ru-RU"/>
        </w:rPr>
      </w:pPr>
      <w:r w:rsidRPr="006735ED">
        <w:rPr>
          <w:rFonts w:ascii="Times New Roman" w:eastAsia="Times New Roman" w:hAnsi="Times New Roman" w:cs="Times New Roman"/>
          <w:sz w:val="24"/>
          <w:szCs w:val="24"/>
          <w:u w:val="single"/>
          <w:lang w:eastAsia="ru-RU"/>
        </w:rPr>
        <w:t>Общая характеристика дошкольного образовательного учреждения</w:t>
      </w:r>
    </w:p>
    <w:p w:rsidR="00200767" w:rsidRDefault="00200767" w:rsidP="00200767">
      <w:pPr>
        <w:ind w:right="-10"/>
        <w:rPr>
          <w:rFonts w:ascii="Times New Roman" w:hAnsi="Times New Roman" w:cs="Times New Roman"/>
          <w:sz w:val="24"/>
        </w:rPr>
      </w:pPr>
      <w:r w:rsidRPr="006735ED">
        <w:rPr>
          <w:rFonts w:ascii="Times New Roman" w:hAnsi="Times New Roman" w:cs="Times New Roman"/>
          <w:sz w:val="24"/>
        </w:rPr>
        <w:t>Муниципальное бюджетное дошкольное образовательное у</w:t>
      </w:r>
      <w:r>
        <w:rPr>
          <w:rFonts w:ascii="Times New Roman" w:hAnsi="Times New Roman" w:cs="Times New Roman"/>
          <w:sz w:val="24"/>
        </w:rPr>
        <w:t>чреждение «Детский сад с. Максимовка</w:t>
      </w:r>
      <w:r w:rsidRPr="006735ED">
        <w:rPr>
          <w:rFonts w:ascii="Times New Roman" w:hAnsi="Times New Roman" w:cs="Times New Roman"/>
          <w:sz w:val="24"/>
        </w:rPr>
        <w:t xml:space="preserve"> Базарно-Карабулакского муниципального района Саратовской области», действующее в соответствии с Гражданским кодексом РФ, Федеральным законом от 29.12.2012 года № 273-ФЗ «Об образовании в Российской Федерации», именуемое в дальнейшем «Учреждение», </w:t>
      </w:r>
      <w:r>
        <w:rPr>
          <w:rFonts w:ascii="Times New Roman" w:hAnsi="Times New Roman" w:cs="Times New Roman"/>
          <w:sz w:val="24"/>
        </w:rPr>
        <w:t>зарегистрированный 22.01.2001</w:t>
      </w:r>
      <w:r w:rsidRPr="006735ED">
        <w:rPr>
          <w:rFonts w:ascii="Times New Roman" w:hAnsi="Times New Roman" w:cs="Times New Roman"/>
          <w:sz w:val="24"/>
        </w:rPr>
        <w:t xml:space="preserve"> г. Межрайонной инспекцией МНС РФ</w:t>
      </w:r>
      <w:r>
        <w:rPr>
          <w:rFonts w:ascii="Times New Roman" w:hAnsi="Times New Roman" w:cs="Times New Roman"/>
          <w:sz w:val="24"/>
        </w:rPr>
        <w:t xml:space="preserve"> №10 по Саратовской области</w:t>
      </w:r>
      <w:r w:rsidRPr="006735ED">
        <w:rPr>
          <w:rFonts w:ascii="Times New Roman" w:hAnsi="Times New Roman" w:cs="Times New Roman"/>
          <w:sz w:val="24"/>
        </w:rPr>
        <w:t>, основной государственный регистрационный номер 1026400556</w:t>
      </w:r>
      <w:r>
        <w:rPr>
          <w:rFonts w:ascii="Times New Roman" w:hAnsi="Times New Roman" w:cs="Times New Roman"/>
          <w:sz w:val="24"/>
        </w:rPr>
        <w:t>742</w:t>
      </w:r>
      <w:r w:rsidRPr="006735ED">
        <w:rPr>
          <w:rFonts w:ascii="Times New Roman" w:hAnsi="Times New Roman" w:cs="Times New Roman"/>
          <w:sz w:val="24"/>
        </w:rPr>
        <w:t xml:space="preserve">. </w:t>
      </w:r>
    </w:p>
    <w:p w:rsidR="00200767" w:rsidRDefault="00200767" w:rsidP="00200767">
      <w:pPr>
        <w:ind w:right="-10"/>
        <w:rPr>
          <w:rFonts w:ascii="Times New Roman" w:hAnsi="Times New Roman" w:cs="Times New Roman"/>
          <w:sz w:val="24"/>
        </w:rPr>
      </w:pPr>
      <w:r w:rsidRPr="006735ED">
        <w:rPr>
          <w:rFonts w:ascii="Times New Roman" w:hAnsi="Times New Roman" w:cs="Times New Roman"/>
          <w:sz w:val="24"/>
        </w:rPr>
        <w:t>Наименование Учреждения: полное - Муниципальное бюджетное дошкольное образовательное учреждение «Детский сад с.</w:t>
      </w:r>
      <w:r>
        <w:rPr>
          <w:rFonts w:ascii="Times New Roman" w:hAnsi="Times New Roman" w:cs="Times New Roman"/>
          <w:sz w:val="24"/>
        </w:rPr>
        <w:t xml:space="preserve"> Максимовка</w:t>
      </w:r>
      <w:r w:rsidRPr="006735ED">
        <w:rPr>
          <w:rFonts w:ascii="Times New Roman" w:hAnsi="Times New Roman" w:cs="Times New Roman"/>
          <w:sz w:val="24"/>
        </w:rPr>
        <w:t xml:space="preserve"> Базарно-Карабулакского муниципального района Саратовской области»; </w:t>
      </w:r>
    </w:p>
    <w:p w:rsidR="00200767" w:rsidRPr="006735ED" w:rsidRDefault="00200767" w:rsidP="00200767">
      <w:pPr>
        <w:ind w:right="-10"/>
        <w:rPr>
          <w:rFonts w:ascii="Times New Roman" w:eastAsia="Times New Roman" w:hAnsi="Times New Roman" w:cs="Times New Roman"/>
          <w:sz w:val="28"/>
          <w:szCs w:val="24"/>
          <w:u w:val="single"/>
          <w:lang w:eastAsia="ru-RU"/>
        </w:rPr>
      </w:pPr>
      <w:r w:rsidRPr="006735ED">
        <w:rPr>
          <w:rFonts w:ascii="Times New Roman" w:hAnsi="Times New Roman" w:cs="Times New Roman"/>
          <w:sz w:val="24"/>
        </w:rPr>
        <w:t>сокращенное - МБДОУ «Детский сад с.</w:t>
      </w:r>
      <w:r>
        <w:rPr>
          <w:rFonts w:ascii="Times New Roman" w:hAnsi="Times New Roman" w:cs="Times New Roman"/>
          <w:sz w:val="24"/>
        </w:rPr>
        <w:t xml:space="preserve"> Максимовка</w:t>
      </w:r>
      <w:r w:rsidRPr="006735ED">
        <w:rPr>
          <w:rFonts w:ascii="Times New Roman" w:hAnsi="Times New Roman" w:cs="Times New Roman"/>
          <w:sz w:val="24"/>
        </w:rPr>
        <w:t>»</w:t>
      </w:r>
    </w:p>
    <w:p w:rsidR="00200767" w:rsidRPr="006735ED" w:rsidRDefault="00200767" w:rsidP="00200767">
      <w:pPr>
        <w:spacing w:after="0"/>
        <w:ind w:right="-10"/>
        <w:rPr>
          <w:rFonts w:ascii="Times New Roman" w:eastAsia="Times New Roman" w:hAnsi="Times New Roman" w:cs="Times New Roman"/>
          <w:iCs/>
          <w:sz w:val="24"/>
          <w:szCs w:val="24"/>
          <w:lang w:eastAsia="ru-RU"/>
        </w:rPr>
      </w:pPr>
      <w:r w:rsidRPr="006735ED">
        <w:rPr>
          <w:rFonts w:ascii="Times New Roman" w:eastAsia="Times New Roman" w:hAnsi="Times New Roman" w:cs="Times New Roman"/>
          <w:sz w:val="24"/>
          <w:szCs w:val="24"/>
          <w:lang w:eastAsia="ru-RU"/>
        </w:rPr>
        <w:t xml:space="preserve">Тип: муниципальное </w:t>
      </w:r>
      <w:r w:rsidRPr="006735ED">
        <w:rPr>
          <w:rFonts w:ascii="Times New Roman" w:eastAsia="Times New Roman" w:hAnsi="Times New Roman" w:cs="Times New Roman"/>
          <w:iCs/>
          <w:sz w:val="24"/>
          <w:szCs w:val="24"/>
          <w:lang w:eastAsia="ru-RU"/>
        </w:rPr>
        <w:t>бюджетное дошкольное образовательное учреждение</w:t>
      </w:r>
    </w:p>
    <w:p w:rsidR="00200767" w:rsidRPr="006735ED" w:rsidRDefault="00200767" w:rsidP="00200767">
      <w:pPr>
        <w:spacing w:after="0"/>
        <w:ind w:right="-10"/>
        <w:rPr>
          <w:rFonts w:ascii="Times New Roman" w:eastAsia="Times New Roman" w:hAnsi="Times New Roman" w:cs="Times New Roman"/>
          <w:iCs/>
          <w:sz w:val="24"/>
          <w:szCs w:val="24"/>
          <w:lang w:eastAsia="ru-RU"/>
        </w:rPr>
      </w:pPr>
      <w:r w:rsidRPr="006735ED">
        <w:rPr>
          <w:rFonts w:ascii="Times New Roman" w:eastAsia="Times New Roman" w:hAnsi="Times New Roman" w:cs="Times New Roman"/>
          <w:sz w:val="24"/>
          <w:szCs w:val="24"/>
          <w:lang w:eastAsia="ru-RU"/>
        </w:rPr>
        <w:t xml:space="preserve">Вид: </w:t>
      </w:r>
      <w:r w:rsidRPr="006735ED">
        <w:rPr>
          <w:rFonts w:ascii="Times New Roman" w:eastAsia="Times New Roman" w:hAnsi="Times New Roman" w:cs="Times New Roman"/>
          <w:iCs/>
          <w:sz w:val="24"/>
          <w:szCs w:val="24"/>
          <w:lang w:eastAsia="ru-RU"/>
        </w:rPr>
        <w:t xml:space="preserve">детский сад </w:t>
      </w:r>
    </w:p>
    <w:p w:rsidR="00200767" w:rsidRPr="006735ED" w:rsidRDefault="00200767" w:rsidP="00200767">
      <w:pPr>
        <w:spacing w:after="0"/>
        <w:ind w:right="-10"/>
        <w:rPr>
          <w:rFonts w:ascii="Times New Roman" w:eastAsia="Times New Roman" w:hAnsi="Times New Roman" w:cs="Times New Roman"/>
          <w:iCs/>
          <w:sz w:val="24"/>
          <w:szCs w:val="24"/>
          <w:lang w:eastAsia="ru-RU"/>
        </w:rPr>
      </w:pPr>
      <w:r w:rsidRPr="006735ED">
        <w:rPr>
          <w:rFonts w:ascii="Times New Roman" w:eastAsia="Times New Roman" w:hAnsi="Times New Roman" w:cs="Times New Roman"/>
          <w:sz w:val="24"/>
          <w:szCs w:val="24"/>
          <w:lang w:eastAsia="ru-RU"/>
        </w:rPr>
        <w:t xml:space="preserve">Учредитель: </w:t>
      </w:r>
      <w:r w:rsidRPr="006735ED">
        <w:rPr>
          <w:rFonts w:ascii="Times New Roman" w:eastAsia="Times New Roman" w:hAnsi="Times New Roman" w:cs="Times New Roman"/>
          <w:iCs/>
          <w:sz w:val="24"/>
          <w:szCs w:val="24"/>
          <w:lang w:eastAsia="ru-RU"/>
        </w:rPr>
        <w:t xml:space="preserve">администрация Базарно-Карабулакского  муниципального района Саратовской области </w:t>
      </w:r>
    </w:p>
    <w:p w:rsidR="00200767" w:rsidRPr="006735ED" w:rsidRDefault="00200767" w:rsidP="00200767">
      <w:pPr>
        <w:spacing w:after="0"/>
        <w:ind w:right="-10"/>
        <w:jc w:val="both"/>
        <w:rPr>
          <w:rFonts w:ascii="Times New Roman" w:eastAsia="Times New Roman" w:hAnsi="Times New Roman" w:cs="Times New Roman"/>
          <w:sz w:val="24"/>
          <w:szCs w:val="24"/>
          <w:lang w:eastAsia="ru-RU"/>
        </w:rPr>
      </w:pPr>
      <w:r w:rsidRPr="006735ED">
        <w:rPr>
          <w:rFonts w:ascii="Times New Roman" w:eastAsia="Times New Roman" w:hAnsi="Times New Roman" w:cs="Times New Roman"/>
          <w:sz w:val="24"/>
          <w:szCs w:val="24"/>
          <w:lang w:eastAsia="ru-RU"/>
        </w:rPr>
        <w:t xml:space="preserve">Организационно-правовая форма: </w:t>
      </w:r>
      <w:r w:rsidRPr="006735ED">
        <w:rPr>
          <w:rFonts w:ascii="Times New Roman" w:eastAsia="Times New Roman" w:hAnsi="Times New Roman" w:cs="Times New Roman"/>
          <w:iCs/>
          <w:sz w:val="24"/>
          <w:szCs w:val="24"/>
          <w:lang w:eastAsia="ru-RU"/>
        </w:rPr>
        <w:t>муниципальное бюджетное дошкольное образовательное  учреждение.</w:t>
      </w:r>
    </w:p>
    <w:p w:rsidR="00200767" w:rsidRPr="006735ED" w:rsidRDefault="00200767" w:rsidP="00200767">
      <w:pPr>
        <w:spacing w:after="0"/>
        <w:ind w:right="-10"/>
        <w:jc w:val="both"/>
        <w:rPr>
          <w:rFonts w:ascii="Times New Roman" w:eastAsia="Times New Roman" w:hAnsi="Times New Roman" w:cs="Times New Roman"/>
          <w:sz w:val="24"/>
          <w:szCs w:val="24"/>
          <w:lang w:eastAsia="ru-RU"/>
        </w:rPr>
      </w:pPr>
      <w:r w:rsidRPr="006735ED">
        <w:rPr>
          <w:rFonts w:ascii="Times New Roman" w:eastAsia="Times New Roman" w:hAnsi="Times New Roman" w:cs="Times New Roman"/>
          <w:sz w:val="24"/>
          <w:szCs w:val="24"/>
          <w:lang w:eastAsia="ru-RU"/>
        </w:rPr>
        <w:t>Место нахождения: 412629, Саратовская область, Базарно-Карабулакский район, с. Максимовка, ул. Крестьянская, дом 10.</w:t>
      </w:r>
    </w:p>
    <w:p w:rsidR="00200767" w:rsidRPr="006735ED" w:rsidRDefault="00200767" w:rsidP="00200767">
      <w:pPr>
        <w:spacing w:after="0"/>
        <w:ind w:right="-10"/>
        <w:jc w:val="both"/>
        <w:rPr>
          <w:rFonts w:ascii="Times New Roman" w:eastAsia="Times New Roman" w:hAnsi="Times New Roman" w:cs="Times New Roman"/>
          <w:sz w:val="24"/>
          <w:szCs w:val="24"/>
          <w:lang w:eastAsia="ru-RU"/>
        </w:rPr>
      </w:pPr>
      <w:r w:rsidRPr="006735ED">
        <w:rPr>
          <w:rFonts w:ascii="Times New Roman" w:eastAsia="Times New Roman" w:hAnsi="Times New Roman" w:cs="Times New Roman"/>
          <w:sz w:val="24"/>
          <w:szCs w:val="24"/>
          <w:lang w:eastAsia="ru-RU"/>
        </w:rPr>
        <w:t>Адрес осуществления образовательной деятельности: Саратовская область, Базарно-Карабулакский район, с. Максимовка, ул. Крестьянская, дом 10.</w:t>
      </w:r>
    </w:p>
    <w:p w:rsidR="00200767" w:rsidRPr="006735ED" w:rsidRDefault="00200767" w:rsidP="00200767">
      <w:pPr>
        <w:spacing w:after="0"/>
        <w:ind w:right="-10"/>
        <w:jc w:val="both"/>
        <w:rPr>
          <w:rFonts w:ascii="Times New Roman" w:eastAsia="Times New Roman" w:hAnsi="Times New Roman" w:cs="Times New Roman"/>
          <w:sz w:val="24"/>
          <w:szCs w:val="24"/>
          <w:u w:val="single"/>
          <w:lang w:eastAsia="ru-RU"/>
        </w:rPr>
      </w:pPr>
      <w:r w:rsidRPr="006735ED">
        <w:rPr>
          <w:rFonts w:ascii="Times New Roman" w:eastAsia="Times New Roman" w:hAnsi="Times New Roman" w:cs="Times New Roman"/>
          <w:sz w:val="24"/>
          <w:szCs w:val="24"/>
          <w:lang w:eastAsia="ru-RU"/>
        </w:rPr>
        <w:t>Телефон: (84591)65729</w:t>
      </w:r>
    </w:p>
    <w:p w:rsidR="00200767" w:rsidRPr="006735ED" w:rsidRDefault="00200767" w:rsidP="00200767">
      <w:pPr>
        <w:spacing w:after="0"/>
        <w:ind w:right="-10"/>
        <w:jc w:val="both"/>
        <w:rPr>
          <w:rFonts w:ascii="Times New Roman" w:eastAsia="Times New Roman" w:hAnsi="Times New Roman" w:cs="Times New Roman"/>
          <w:sz w:val="24"/>
          <w:szCs w:val="24"/>
          <w:u w:val="single"/>
          <w:lang w:eastAsia="ru-RU"/>
        </w:rPr>
      </w:pPr>
      <w:r w:rsidRPr="006735ED">
        <w:rPr>
          <w:rFonts w:ascii="Times New Roman" w:eastAsia="Times New Roman" w:hAnsi="Times New Roman" w:cs="Times New Roman"/>
          <w:sz w:val="24"/>
          <w:szCs w:val="24"/>
          <w:lang w:val="en-US" w:eastAsia="ru-RU"/>
        </w:rPr>
        <w:t>e</w:t>
      </w:r>
      <w:r w:rsidRPr="006735ED">
        <w:rPr>
          <w:rFonts w:ascii="Times New Roman" w:eastAsia="Times New Roman" w:hAnsi="Times New Roman" w:cs="Times New Roman"/>
          <w:sz w:val="24"/>
          <w:szCs w:val="24"/>
          <w:lang w:eastAsia="ru-RU"/>
        </w:rPr>
        <w:t>-</w:t>
      </w:r>
      <w:r w:rsidRPr="006735ED">
        <w:rPr>
          <w:rFonts w:ascii="Times New Roman" w:eastAsia="Times New Roman" w:hAnsi="Times New Roman" w:cs="Times New Roman"/>
          <w:sz w:val="24"/>
          <w:szCs w:val="24"/>
          <w:lang w:val="en-US" w:eastAsia="ru-RU"/>
        </w:rPr>
        <w:t>mail</w:t>
      </w:r>
      <w:r w:rsidRPr="006735ED">
        <w:rPr>
          <w:rFonts w:ascii="Times New Roman" w:eastAsia="Times New Roman" w:hAnsi="Times New Roman" w:cs="Times New Roman"/>
          <w:sz w:val="24"/>
          <w:szCs w:val="24"/>
          <w:lang w:eastAsia="ru-RU"/>
        </w:rPr>
        <w:t xml:space="preserve">: </w:t>
      </w:r>
      <w:proofErr w:type="spellStart"/>
      <w:r w:rsidRPr="006735ED">
        <w:rPr>
          <w:rFonts w:ascii="Times New Roman" w:eastAsia="Times New Roman" w:hAnsi="Times New Roman" w:cs="Times New Roman"/>
          <w:sz w:val="24"/>
          <w:szCs w:val="24"/>
          <w:lang w:val="en-US" w:eastAsia="ru-RU"/>
        </w:rPr>
        <w:t>dubovizkaytu</w:t>
      </w:r>
      <w:proofErr w:type="spellEnd"/>
      <w:r w:rsidRPr="006735ED">
        <w:rPr>
          <w:rFonts w:ascii="Times New Roman" w:eastAsia="Times New Roman" w:hAnsi="Times New Roman" w:cs="Times New Roman"/>
          <w:sz w:val="24"/>
          <w:szCs w:val="24"/>
          <w:lang w:eastAsia="ru-RU"/>
        </w:rPr>
        <w:t>@</w:t>
      </w:r>
      <w:r w:rsidRPr="006735ED">
        <w:rPr>
          <w:rFonts w:ascii="Times New Roman" w:eastAsia="Times New Roman" w:hAnsi="Times New Roman" w:cs="Times New Roman"/>
          <w:sz w:val="24"/>
          <w:szCs w:val="24"/>
          <w:lang w:val="en-US" w:eastAsia="ru-RU"/>
        </w:rPr>
        <w:t>mail</w:t>
      </w:r>
      <w:r w:rsidRPr="006735ED">
        <w:rPr>
          <w:rFonts w:ascii="Times New Roman" w:eastAsia="Times New Roman" w:hAnsi="Times New Roman" w:cs="Times New Roman"/>
          <w:sz w:val="24"/>
          <w:szCs w:val="24"/>
          <w:lang w:eastAsia="ru-RU"/>
        </w:rPr>
        <w:t>.</w:t>
      </w:r>
      <w:proofErr w:type="spellStart"/>
      <w:r w:rsidRPr="006735ED">
        <w:rPr>
          <w:rFonts w:ascii="Times New Roman" w:eastAsia="Times New Roman" w:hAnsi="Times New Roman" w:cs="Times New Roman"/>
          <w:sz w:val="24"/>
          <w:szCs w:val="24"/>
          <w:lang w:val="en-US" w:eastAsia="ru-RU"/>
        </w:rPr>
        <w:t>ru</w:t>
      </w:r>
      <w:proofErr w:type="spellEnd"/>
    </w:p>
    <w:p w:rsidR="00200767" w:rsidRPr="006735ED" w:rsidRDefault="00200767" w:rsidP="00200767">
      <w:pPr>
        <w:spacing w:after="0"/>
        <w:ind w:right="-10"/>
        <w:jc w:val="both"/>
        <w:rPr>
          <w:rFonts w:ascii="Times New Roman" w:eastAsia="Times New Roman" w:hAnsi="Times New Roman" w:cs="Times New Roman"/>
          <w:sz w:val="24"/>
          <w:szCs w:val="24"/>
          <w:lang w:eastAsia="ru-RU"/>
        </w:rPr>
      </w:pPr>
      <w:r w:rsidRPr="006735ED">
        <w:rPr>
          <w:rFonts w:ascii="Times New Roman" w:eastAsia="Times New Roman" w:hAnsi="Times New Roman" w:cs="Times New Roman"/>
          <w:sz w:val="24"/>
          <w:szCs w:val="24"/>
          <w:lang w:eastAsia="ru-RU"/>
        </w:rPr>
        <w:t xml:space="preserve">Сайт:    </w:t>
      </w:r>
      <w:r w:rsidRPr="006735ED">
        <w:rPr>
          <w:rFonts w:ascii="Times New Roman" w:eastAsia="Times New Roman" w:hAnsi="Times New Roman" w:cs="Times New Roman"/>
          <w:sz w:val="24"/>
          <w:szCs w:val="24"/>
          <w:bdr w:val="none" w:sz="0" w:space="0" w:color="auto" w:frame="1"/>
          <w:shd w:val="clear" w:color="auto" w:fill="FFFFFF"/>
          <w:lang w:val="en-US" w:eastAsia="ru-RU"/>
        </w:rPr>
        <w:t>http</w:t>
      </w:r>
      <w:r w:rsidRPr="006735ED">
        <w:rPr>
          <w:rFonts w:ascii="Times New Roman" w:eastAsia="Times New Roman" w:hAnsi="Times New Roman" w:cs="Times New Roman"/>
          <w:sz w:val="24"/>
          <w:szCs w:val="24"/>
          <w:bdr w:val="none" w:sz="0" w:space="0" w:color="auto" w:frame="1"/>
          <w:shd w:val="clear" w:color="auto" w:fill="FFFFFF"/>
          <w:lang w:eastAsia="ru-RU"/>
        </w:rPr>
        <w:t>://</w:t>
      </w:r>
      <w:proofErr w:type="spellStart"/>
      <w:r w:rsidRPr="006735ED">
        <w:rPr>
          <w:rFonts w:ascii="Times New Roman" w:eastAsia="Times New Roman" w:hAnsi="Times New Roman" w:cs="Times New Roman"/>
          <w:sz w:val="24"/>
          <w:szCs w:val="24"/>
          <w:bdr w:val="none" w:sz="0" w:space="0" w:color="auto" w:frame="1"/>
          <w:shd w:val="clear" w:color="auto" w:fill="FFFFFF"/>
          <w:lang w:val="en-US" w:eastAsia="ru-RU"/>
        </w:rPr>
        <w:t>det</w:t>
      </w:r>
      <w:proofErr w:type="spellEnd"/>
      <w:r w:rsidRPr="006735ED">
        <w:rPr>
          <w:rFonts w:ascii="Times New Roman" w:eastAsia="Times New Roman" w:hAnsi="Times New Roman" w:cs="Times New Roman"/>
          <w:sz w:val="24"/>
          <w:szCs w:val="24"/>
          <w:bdr w:val="none" w:sz="0" w:space="0" w:color="auto" w:frame="1"/>
          <w:shd w:val="clear" w:color="auto" w:fill="FFFFFF"/>
          <w:lang w:eastAsia="ru-RU"/>
        </w:rPr>
        <w:t>-</w:t>
      </w:r>
      <w:r w:rsidRPr="006735ED">
        <w:rPr>
          <w:rFonts w:ascii="Times New Roman" w:eastAsia="Times New Roman" w:hAnsi="Times New Roman" w:cs="Times New Roman"/>
          <w:sz w:val="24"/>
          <w:szCs w:val="24"/>
          <w:bdr w:val="none" w:sz="0" w:space="0" w:color="auto" w:frame="1"/>
          <w:shd w:val="clear" w:color="auto" w:fill="FFFFFF"/>
          <w:lang w:val="en-US" w:eastAsia="ru-RU"/>
        </w:rPr>
        <w:t>sad</w:t>
      </w:r>
      <w:r w:rsidRPr="006735ED">
        <w:rPr>
          <w:rFonts w:ascii="Times New Roman" w:eastAsia="Times New Roman" w:hAnsi="Times New Roman" w:cs="Times New Roman"/>
          <w:sz w:val="24"/>
          <w:szCs w:val="24"/>
          <w:bdr w:val="none" w:sz="0" w:space="0" w:color="auto" w:frame="1"/>
          <w:shd w:val="clear" w:color="auto" w:fill="FFFFFF"/>
          <w:lang w:eastAsia="ru-RU"/>
        </w:rPr>
        <w:t>-</w:t>
      </w:r>
      <w:proofErr w:type="spellStart"/>
      <w:r w:rsidRPr="006735ED">
        <w:rPr>
          <w:rFonts w:ascii="Times New Roman" w:eastAsia="Times New Roman" w:hAnsi="Times New Roman" w:cs="Times New Roman"/>
          <w:sz w:val="24"/>
          <w:szCs w:val="24"/>
          <w:bdr w:val="none" w:sz="0" w:space="0" w:color="auto" w:frame="1"/>
          <w:shd w:val="clear" w:color="auto" w:fill="FFFFFF"/>
          <w:lang w:val="en-US" w:eastAsia="ru-RU"/>
        </w:rPr>
        <w:t>maksimo</w:t>
      </w:r>
      <w:proofErr w:type="spellEnd"/>
      <w:r w:rsidRPr="006735ED">
        <w:rPr>
          <w:rFonts w:ascii="Times New Roman" w:eastAsia="Times New Roman" w:hAnsi="Times New Roman" w:cs="Times New Roman"/>
          <w:sz w:val="24"/>
          <w:szCs w:val="24"/>
          <w:bdr w:val="none" w:sz="0" w:space="0" w:color="auto" w:frame="1"/>
          <w:shd w:val="clear" w:color="auto" w:fill="FFFFFF"/>
          <w:lang w:eastAsia="ru-RU"/>
        </w:rPr>
        <w:t>.</w:t>
      </w:r>
      <w:proofErr w:type="spellStart"/>
      <w:r w:rsidRPr="006735ED">
        <w:rPr>
          <w:rFonts w:ascii="Times New Roman" w:eastAsia="Times New Roman" w:hAnsi="Times New Roman" w:cs="Times New Roman"/>
          <w:sz w:val="24"/>
          <w:szCs w:val="24"/>
          <w:bdr w:val="none" w:sz="0" w:space="0" w:color="auto" w:frame="1"/>
          <w:shd w:val="clear" w:color="auto" w:fill="FFFFFF"/>
          <w:lang w:val="en-US" w:eastAsia="ru-RU"/>
        </w:rPr>
        <w:t>ucoz</w:t>
      </w:r>
      <w:proofErr w:type="spellEnd"/>
      <w:r w:rsidRPr="006735ED">
        <w:rPr>
          <w:rFonts w:ascii="Times New Roman" w:eastAsia="Times New Roman" w:hAnsi="Times New Roman" w:cs="Times New Roman"/>
          <w:sz w:val="24"/>
          <w:szCs w:val="24"/>
          <w:bdr w:val="none" w:sz="0" w:space="0" w:color="auto" w:frame="1"/>
          <w:shd w:val="clear" w:color="auto" w:fill="FFFFFF"/>
          <w:lang w:eastAsia="ru-RU"/>
        </w:rPr>
        <w:t>.</w:t>
      </w:r>
      <w:proofErr w:type="spellStart"/>
      <w:r w:rsidRPr="006735ED">
        <w:rPr>
          <w:rFonts w:ascii="Times New Roman" w:eastAsia="Times New Roman" w:hAnsi="Times New Roman" w:cs="Times New Roman"/>
          <w:sz w:val="24"/>
          <w:szCs w:val="24"/>
          <w:bdr w:val="none" w:sz="0" w:space="0" w:color="auto" w:frame="1"/>
          <w:shd w:val="clear" w:color="auto" w:fill="FFFFFF"/>
          <w:lang w:val="en-US" w:eastAsia="ru-RU"/>
        </w:rPr>
        <w:t>ru</w:t>
      </w:r>
      <w:proofErr w:type="spellEnd"/>
    </w:p>
    <w:p w:rsidR="00200767" w:rsidRDefault="00200767" w:rsidP="00200767">
      <w:pPr>
        <w:spacing w:after="0"/>
        <w:ind w:right="-10"/>
        <w:jc w:val="both"/>
        <w:rPr>
          <w:rFonts w:ascii="Times New Roman" w:eastAsia="Times New Roman" w:hAnsi="Times New Roman" w:cs="Times New Roman"/>
          <w:sz w:val="24"/>
          <w:szCs w:val="24"/>
          <w:lang w:eastAsia="ru-RU"/>
        </w:rPr>
      </w:pPr>
      <w:r w:rsidRPr="006735ED">
        <w:rPr>
          <w:rFonts w:ascii="Times New Roman" w:eastAsia="Times New Roman" w:hAnsi="Times New Roman" w:cs="Times New Roman"/>
          <w:sz w:val="24"/>
          <w:szCs w:val="24"/>
          <w:lang w:eastAsia="ru-RU"/>
        </w:rPr>
        <w:t>ФИО руководителя: Дубовицкая Татьяна  Юрьевна</w:t>
      </w:r>
    </w:p>
    <w:p w:rsidR="00200767" w:rsidRDefault="00200767" w:rsidP="00200767">
      <w:pPr>
        <w:spacing w:after="0"/>
        <w:ind w:right="-10"/>
        <w:jc w:val="both"/>
        <w:rPr>
          <w:rFonts w:ascii="Times New Roman" w:hAnsi="Times New Roman" w:cs="Times New Roman"/>
          <w:sz w:val="24"/>
        </w:rPr>
      </w:pPr>
      <w:r w:rsidRPr="00A35420">
        <w:rPr>
          <w:rFonts w:ascii="Times New Roman" w:hAnsi="Times New Roman" w:cs="Times New Roman"/>
          <w:sz w:val="24"/>
        </w:rPr>
        <w:t xml:space="preserve">Режим работы Учреждения следующий: </w:t>
      </w:r>
    </w:p>
    <w:p w:rsidR="00200767" w:rsidRDefault="00200767" w:rsidP="00200767">
      <w:pPr>
        <w:spacing w:after="0"/>
        <w:ind w:right="-10"/>
        <w:jc w:val="both"/>
        <w:rPr>
          <w:rFonts w:ascii="Times New Roman" w:hAnsi="Times New Roman" w:cs="Times New Roman"/>
          <w:sz w:val="24"/>
        </w:rPr>
      </w:pPr>
      <w:r w:rsidRPr="00A35420">
        <w:rPr>
          <w:rFonts w:ascii="Times New Roman" w:hAnsi="Times New Roman" w:cs="Times New Roman"/>
          <w:sz w:val="24"/>
        </w:rPr>
        <w:t xml:space="preserve">- рабочая неделя – пятидневная; </w:t>
      </w:r>
    </w:p>
    <w:p w:rsidR="00200767" w:rsidRDefault="00200767" w:rsidP="00200767">
      <w:pPr>
        <w:spacing w:after="0"/>
        <w:ind w:right="-10"/>
        <w:jc w:val="both"/>
        <w:rPr>
          <w:rFonts w:ascii="Times New Roman" w:hAnsi="Times New Roman" w:cs="Times New Roman"/>
          <w:sz w:val="24"/>
        </w:rPr>
      </w:pPr>
      <w:r w:rsidRPr="00A35420">
        <w:rPr>
          <w:rFonts w:ascii="Times New Roman" w:hAnsi="Times New Roman" w:cs="Times New Roman"/>
          <w:sz w:val="24"/>
        </w:rPr>
        <w:t xml:space="preserve">- длительность работы – 9 часов. </w:t>
      </w:r>
    </w:p>
    <w:p w:rsidR="00200767" w:rsidRPr="00A35420" w:rsidRDefault="00200767" w:rsidP="00200767">
      <w:pPr>
        <w:spacing w:after="0"/>
        <w:ind w:right="-10"/>
        <w:jc w:val="both"/>
        <w:rPr>
          <w:rFonts w:ascii="Times New Roman" w:eastAsia="Times New Roman" w:hAnsi="Times New Roman" w:cs="Times New Roman"/>
          <w:sz w:val="28"/>
          <w:szCs w:val="24"/>
          <w:lang w:eastAsia="ru-RU"/>
        </w:rPr>
      </w:pPr>
      <w:r>
        <w:rPr>
          <w:rFonts w:ascii="Times New Roman" w:hAnsi="Times New Roman" w:cs="Times New Roman"/>
          <w:sz w:val="24"/>
        </w:rPr>
        <w:t>Режим работы: с 7</w:t>
      </w:r>
      <w:r w:rsidRPr="00A35420">
        <w:rPr>
          <w:rFonts w:ascii="Times New Roman" w:hAnsi="Times New Roman" w:cs="Times New Roman"/>
          <w:sz w:val="24"/>
        </w:rPr>
        <w:t>.</w:t>
      </w:r>
      <w:r>
        <w:rPr>
          <w:rFonts w:ascii="Times New Roman" w:hAnsi="Times New Roman" w:cs="Times New Roman"/>
          <w:sz w:val="24"/>
        </w:rPr>
        <w:t>30 до 16</w:t>
      </w:r>
      <w:r w:rsidRPr="00A35420">
        <w:rPr>
          <w:rFonts w:ascii="Times New Roman" w:hAnsi="Times New Roman" w:cs="Times New Roman"/>
          <w:sz w:val="24"/>
        </w:rPr>
        <w:t>.</w:t>
      </w:r>
      <w:r>
        <w:rPr>
          <w:rFonts w:ascii="Times New Roman" w:hAnsi="Times New Roman" w:cs="Times New Roman"/>
          <w:sz w:val="24"/>
        </w:rPr>
        <w:t>3</w:t>
      </w:r>
      <w:r w:rsidRPr="00A35420">
        <w:rPr>
          <w:rFonts w:ascii="Times New Roman" w:hAnsi="Times New Roman" w:cs="Times New Roman"/>
          <w:sz w:val="24"/>
        </w:rPr>
        <w:t>0</w:t>
      </w:r>
    </w:p>
    <w:p w:rsidR="00200767" w:rsidRPr="006735ED" w:rsidRDefault="00200767" w:rsidP="00200767">
      <w:pPr>
        <w:spacing w:after="0"/>
        <w:ind w:right="-10"/>
        <w:jc w:val="both"/>
        <w:rPr>
          <w:rFonts w:ascii="Times New Roman" w:eastAsia="Times New Roman" w:hAnsi="Times New Roman" w:cs="Times New Roman"/>
          <w:sz w:val="24"/>
          <w:szCs w:val="24"/>
          <w:lang w:eastAsia="ru-RU"/>
        </w:rPr>
      </w:pPr>
    </w:p>
    <w:p w:rsidR="00200767" w:rsidRPr="006735ED" w:rsidRDefault="00200767" w:rsidP="00200767">
      <w:pPr>
        <w:ind w:right="-10"/>
        <w:jc w:val="both"/>
        <w:rPr>
          <w:rFonts w:ascii="Times New Roman" w:eastAsia="Times New Roman" w:hAnsi="Times New Roman" w:cs="Times New Roman"/>
          <w:sz w:val="24"/>
          <w:szCs w:val="24"/>
          <w:u w:val="single"/>
          <w:lang w:eastAsia="ru-RU"/>
        </w:rPr>
      </w:pPr>
      <w:r w:rsidRPr="006735ED">
        <w:rPr>
          <w:rFonts w:ascii="Times New Roman" w:eastAsia="Times New Roman" w:hAnsi="Times New Roman" w:cs="Times New Roman"/>
          <w:sz w:val="24"/>
          <w:szCs w:val="24"/>
          <w:u w:val="single"/>
          <w:lang w:eastAsia="ru-RU"/>
        </w:rPr>
        <w:t>Организационно-правовое обеспечение деятельности образовательного учреждения.</w:t>
      </w:r>
    </w:p>
    <w:p w:rsidR="00200767" w:rsidRPr="006735ED" w:rsidRDefault="00200767" w:rsidP="00200767">
      <w:pPr>
        <w:spacing w:after="0"/>
        <w:ind w:right="-10"/>
        <w:jc w:val="both"/>
        <w:rPr>
          <w:rFonts w:ascii="Times New Roman" w:eastAsia="Times New Roman" w:hAnsi="Times New Roman" w:cs="Times New Roman"/>
          <w:sz w:val="24"/>
          <w:szCs w:val="24"/>
          <w:lang w:eastAsia="ru-RU"/>
        </w:rPr>
      </w:pPr>
      <w:r w:rsidRPr="006735ED">
        <w:rPr>
          <w:rFonts w:ascii="Times New Roman" w:eastAsia="Times New Roman" w:hAnsi="Times New Roman" w:cs="Times New Roman"/>
          <w:sz w:val="24"/>
          <w:szCs w:val="24"/>
          <w:lang w:eastAsia="ru-RU"/>
        </w:rPr>
        <w:t>Лицензия на право ведения образовательной деятельности: серия 64Л01 № 0000585, регистрационный номер 959</w:t>
      </w:r>
      <w:r>
        <w:rPr>
          <w:rFonts w:ascii="Times New Roman" w:eastAsia="Times New Roman" w:hAnsi="Times New Roman" w:cs="Times New Roman"/>
          <w:sz w:val="24"/>
          <w:szCs w:val="24"/>
          <w:lang w:eastAsia="ru-RU"/>
        </w:rPr>
        <w:t xml:space="preserve"> от 09 июля 2013 года</w:t>
      </w:r>
      <w:r w:rsidRPr="006735ED">
        <w:rPr>
          <w:rFonts w:ascii="Times New Roman" w:eastAsia="Times New Roman" w:hAnsi="Times New Roman" w:cs="Times New Roman"/>
          <w:sz w:val="24"/>
          <w:szCs w:val="24"/>
          <w:lang w:eastAsia="ru-RU"/>
        </w:rPr>
        <w:t xml:space="preserve">, наименование органа, выдавшего лицензию – Министерство образования Саратовской </w:t>
      </w:r>
      <w:proofErr w:type="gramStart"/>
      <w:r w:rsidRPr="006735ED">
        <w:rPr>
          <w:rFonts w:ascii="Times New Roman" w:eastAsia="Times New Roman" w:hAnsi="Times New Roman" w:cs="Times New Roman"/>
          <w:sz w:val="24"/>
          <w:szCs w:val="24"/>
          <w:lang w:eastAsia="ru-RU"/>
        </w:rPr>
        <w:t>области,  срок</w:t>
      </w:r>
      <w:proofErr w:type="gramEnd"/>
      <w:r w:rsidRPr="006735ED">
        <w:rPr>
          <w:rFonts w:ascii="Times New Roman" w:eastAsia="Times New Roman" w:hAnsi="Times New Roman" w:cs="Times New Roman"/>
          <w:sz w:val="24"/>
          <w:szCs w:val="24"/>
          <w:lang w:eastAsia="ru-RU"/>
        </w:rPr>
        <w:t xml:space="preserve"> – бессрочно</w:t>
      </w:r>
    </w:p>
    <w:p w:rsidR="00200767" w:rsidRPr="006735ED" w:rsidRDefault="00200767" w:rsidP="00200767">
      <w:pPr>
        <w:rPr>
          <w:rFonts w:ascii="Times New Roman" w:eastAsia="Times New Roman" w:hAnsi="Times New Roman" w:cs="Times New Roman"/>
          <w:sz w:val="24"/>
          <w:szCs w:val="24"/>
          <w:lang w:eastAsia="ru-RU"/>
        </w:rPr>
      </w:pPr>
    </w:p>
    <w:p w:rsidR="00200767" w:rsidRPr="006735ED" w:rsidRDefault="00200767" w:rsidP="00200767">
      <w:pPr>
        <w:rPr>
          <w:rFonts w:ascii="Times New Roman" w:eastAsia="Times New Roman" w:hAnsi="Times New Roman" w:cs="Times New Roman"/>
          <w:sz w:val="24"/>
          <w:szCs w:val="24"/>
          <w:lang w:eastAsia="ru-RU"/>
        </w:rPr>
      </w:pPr>
      <w:r w:rsidRPr="006735ED">
        <w:rPr>
          <w:rFonts w:ascii="Times New Roman" w:eastAsia="Times New Roman" w:hAnsi="Times New Roman" w:cs="Times New Roman"/>
          <w:sz w:val="24"/>
          <w:szCs w:val="24"/>
          <w:lang w:eastAsia="ru-RU"/>
        </w:rPr>
        <w:t>Свидетельство</w:t>
      </w:r>
      <w:r w:rsidRPr="006735ED">
        <w:rPr>
          <w:rFonts w:ascii="Times New Roman" w:eastAsia="Times New Roman" w:hAnsi="Times New Roman" w:cs="Times New Roman"/>
          <w:b/>
          <w:sz w:val="24"/>
          <w:szCs w:val="24"/>
          <w:lang w:eastAsia="ru-RU"/>
        </w:rPr>
        <w:t xml:space="preserve"> </w:t>
      </w:r>
      <w:r w:rsidRPr="006735ED">
        <w:rPr>
          <w:rFonts w:ascii="Times New Roman" w:eastAsia="Times New Roman" w:hAnsi="Times New Roman" w:cs="Times New Roman"/>
          <w:sz w:val="24"/>
          <w:szCs w:val="24"/>
          <w:lang w:eastAsia="ru-RU"/>
        </w:rPr>
        <w:t>о внесении записи в Единый государственный реестр юридических лиц: серия 64 № 003344494</w:t>
      </w:r>
      <w:r w:rsidRPr="006735ED">
        <w:rPr>
          <w:rFonts w:ascii="Times New Roman" w:eastAsia="Times New Roman" w:hAnsi="Times New Roman" w:cs="Times New Roman"/>
          <w:sz w:val="24"/>
          <w:szCs w:val="24"/>
          <w:u w:val="single"/>
          <w:lang w:eastAsia="ru-RU"/>
        </w:rPr>
        <w:t xml:space="preserve"> </w:t>
      </w:r>
      <w:r w:rsidRPr="006735ED">
        <w:rPr>
          <w:rFonts w:ascii="Times New Roman" w:eastAsia="Times New Roman" w:hAnsi="Times New Roman" w:cs="Times New Roman"/>
          <w:sz w:val="24"/>
          <w:szCs w:val="24"/>
          <w:lang w:eastAsia="ru-RU"/>
        </w:rPr>
        <w:t>ОГРН 1026400556742</w:t>
      </w:r>
      <w:r>
        <w:rPr>
          <w:rFonts w:ascii="Times New Roman" w:eastAsia="Times New Roman" w:hAnsi="Times New Roman" w:cs="Times New Roman"/>
          <w:sz w:val="24"/>
          <w:szCs w:val="24"/>
          <w:lang w:eastAsia="ru-RU"/>
        </w:rPr>
        <w:t xml:space="preserve"> от 11 июня 2013 г</w:t>
      </w:r>
    </w:p>
    <w:p w:rsidR="00200767" w:rsidRPr="006735ED" w:rsidRDefault="00200767" w:rsidP="00200767">
      <w:pPr>
        <w:spacing w:after="0"/>
        <w:ind w:right="-10"/>
        <w:jc w:val="both"/>
        <w:rPr>
          <w:rFonts w:ascii="Times New Roman" w:eastAsia="Times New Roman" w:hAnsi="Times New Roman" w:cs="Times New Roman"/>
          <w:sz w:val="24"/>
          <w:szCs w:val="24"/>
          <w:u w:val="single"/>
          <w:lang w:eastAsia="ru-RU"/>
        </w:rPr>
      </w:pPr>
      <w:r w:rsidRPr="006735ED">
        <w:rPr>
          <w:rFonts w:ascii="Times New Roman" w:eastAsia="Times New Roman" w:hAnsi="Times New Roman" w:cs="Times New Roman"/>
          <w:sz w:val="24"/>
          <w:szCs w:val="24"/>
          <w:lang w:eastAsia="ru-RU"/>
        </w:rPr>
        <w:lastRenderedPageBreak/>
        <w:t xml:space="preserve">Свидетельство  о постановке на учет в налоговом органе юридического лица: серия 64 №002853311,  ИНН  6404004241  </w:t>
      </w:r>
      <w:r w:rsidRPr="006735ED">
        <w:rPr>
          <w:rFonts w:ascii="Times New Roman" w:eastAsia="Times New Roman" w:hAnsi="Times New Roman" w:cs="Times New Roman"/>
          <w:sz w:val="24"/>
          <w:szCs w:val="24"/>
          <w:u w:val="single"/>
          <w:lang w:eastAsia="ru-RU"/>
        </w:rPr>
        <w:t xml:space="preserve"> </w:t>
      </w:r>
      <w:r w:rsidRPr="006735ED">
        <w:rPr>
          <w:rFonts w:ascii="Times New Roman" w:eastAsia="Times New Roman" w:hAnsi="Times New Roman" w:cs="Times New Roman"/>
          <w:sz w:val="24"/>
          <w:szCs w:val="24"/>
          <w:lang w:eastAsia="ru-RU"/>
        </w:rPr>
        <w:t>КПП 640401001</w:t>
      </w:r>
      <w:r>
        <w:rPr>
          <w:rFonts w:ascii="Times New Roman" w:eastAsia="Times New Roman" w:hAnsi="Times New Roman" w:cs="Times New Roman"/>
          <w:sz w:val="24"/>
          <w:szCs w:val="24"/>
          <w:lang w:eastAsia="ru-RU"/>
        </w:rPr>
        <w:t xml:space="preserve"> от 22 января 2001 года.</w:t>
      </w:r>
    </w:p>
    <w:p w:rsidR="00200767" w:rsidRPr="006735ED" w:rsidRDefault="00200767" w:rsidP="00200767">
      <w:pPr>
        <w:spacing w:after="0"/>
        <w:ind w:right="-10"/>
        <w:jc w:val="both"/>
        <w:rPr>
          <w:rFonts w:ascii="Times New Roman" w:eastAsia="Times New Roman" w:hAnsi="Times New Roman" w:cs="Times New Roman"/>
          <w:sz w:val="24"/>
          <w:szCs w:val="24"/>
          <w:lang w:eastAsia="ru-RU"/>
        </w:rPr>
      </w:pPr>
      <w:r w:rsidRPr="006735ED">
        <w:rPr>
          <w:rFonts w:ascii="Times New Roman" w:eastAsia="Times New Roman" w:hAnsi="Times New Roman" w:cs="Times New Roman"/>
          <w:sz w:val="24"/>
          <w:szCs w:val="24"/>
          <w:lang w:eastAsia="ru-RU"/>
        </w:rPr>
        <w:t xml:space="preserve">Устав муниципального дошкольного образовательного учреждения утвержден постановлением главы администрации Базарно-Карабулакского муниципального </w:t>
      </w:r>
      <w:proofErr w:type="gramStart"/>
      <w:r w:rsidRPr="006735ED">
        <w:rPr>
          <w:rFonts w:ascii="Times New Roman" w:eastAsia="Times New Roman" w:hAnsi="Times New Roman" w:cs="Times New Roman"/>
          <w:sz w:val="24"/>
          <w:szCs w:val="24"/>
          <w:lang w:eastAsia="ru-RU"/>
        </w:rPr>
        <w:t>района  от</w:t>
      </w:r>
      <w:proofErr w:type="gramEnd"/>
      <w:r w:rsidRPr="006735ED">
        <w:rPr>
          <w:rFonts w:ascii="Times New Roman" w:eastAsia="Times New Roman" w:hAnsi="Times New Roman" w:cs="Times New Roman"/>
          <w:sz w:val="24"/>
          <w:szCs w:val="24"/>
          <w:lang w:eastAsia="ru-RU"/>
        </w:rPr>
        <w:t xml:space="preserve"> 17.06.2015 г №424</w:t>
      </w:r>
    </w:p>
    <w:p w:rsidR="00200767" w:rsidRDefault="00200767" w:rsidP="00200767">
      <w:pPr>
        <w:spacing w:after="0"/>
        <w:ind w:right="-10"/>
        <w:jc w:val="both"/>
        <w:rPr>
          <w:rFonts w:ascii="Times New Roman" w:eastAsia="Times New Roman" w:hAnsi="Times New Roman" w:cs="Times New Roman"/>
          <w:sz w:val="24"/>
          <w:szCs w:val="24"/>
          <w:lang w:eastAsia="ru-RU"/>
        </w:rPr>
      </w:pPr>
      <w:r w:rsidRPr="006735ED">
        <w:rPr>
          <w:rFonts w:ascii="Times New Roman" w:eastAsia="Times New Roman" w:hAnsi="Times New Roman" w:cs="Times New Roman"/>
          <w:sz w:val="24"/>
          <w:szCs w:val="24"/>
          <w:lang w:eastAsia="ru-RU"/>
        </w:rPr>
        <w:t>Свидетельство о государственной аккредитации серия 64 ДП № 000194,</w:t>
      </w:r>
      <w:r w:rsidRPr="006735ED">
        <w:rPr>
          <w:rFonts w:ascii="Times New Roman" w:eastAsia="Times New Roman" w:hAnsi="Times New Roman" w:cs="Times New Roman"/>
          <w:sz w:val="24"/>
          <w:szCs w:val="24"/>
          <w:u w:val="single"/>
          <w:lang w:eastAsia="ru-RU"/>
        </w:rPr>
        <w:t xml:space="preserve"> </w:t>
      </w:r>
      <w:r w:rsidRPr="006735ED">
        <w:rPr>
          <w:rFonts w:ascii="Times New Roman" w:eastAsia="Times New Roman" w:hAnsi="Times New Roman" w:cs="Times New Roman"/>
          <w:sz w:val="24"/>
          <w:szCs w:val="24"/>
          <w:lang w:eastAsia="ru-RU"/>
        </w:rPr>
        <w:t>наименование органа, выдавшего свидетельство – Министерство образования Саратовской области, выдано 07.05.2010</w:t>
      </w:r>
    </w:p>
    <w:p w:rsidR="00200767" w:rsidRDefault="00200767" w:rsidP="00200767">
      <w:pPr>
        <w:spacing w:after="0"/>
        <w:ind w:right="-10"/>
        <w:jc w:val="both"/>
        <w:rPr>
          <w:rFonts w:ascii="Times New Roman" w:eastAsia="Times New Roman" w:hAnsi="Times New Roman" w:cs="Times New Roman"/>
          <w:sz w:val="24"/>
          <w:szCs w:val="24"/>
          <w:lang w:eastAsia="ru-RU"/>
        </w:rPr>
      </w:pPr>
      <w:r w:rsidRPr="00184A8C">
        <w:rPr>
          <w:rFonts w:ascii="Times New Roman" w:eastAsia="Times New Roman" w:hAnsi="Times New Roman" w:cs="Times New Roman"/>
          <w:sz w:val="24"/>
          <w:szCs w:val="24"/>
          <w:lang w:eastAsia="ru-RU"/>
        </w:rPr>
        <w:t>Санитарно-эпидемиологическое заключение на об</w:t>
      </w:r>
      <w:r>
        <w:rPr>
          <w:rFonts w:ascii="Times New Roman" w:eastAsia="Times New Roman" w:hAnsi="Times New Roman" w:cs="Times New Roman"/>
          <w:sz w:val="24"/>
          <w:szCs w:val="24"/>
          <w:lang w:eastAsia="ru-RU"/>
        </w:rPr>
        <w:t>разовательную деятельность от 29.04</w:t>
      </w:r>
      <w:r w:rsidRPr="00184A8C">
        <w:rPr>
          <w:rFonts w:ascii="Times New Roman" w:eastAsia="Times New Roman" w:hAnsi="Times New Roman" w:cs="Times New Roman"/>
          <w:sz w:val="24"/>
          <w:szCs w:val="24"/>
          <w:lang w:eastAsia="ru-RU"/>
        </w:rPr>
        <w:t>.2013 г.</w:t>
      </w:r>
      <w:r>
        <w:rPr>
          <w:rFonts w:ascii="Times New Roman" w:eastAsia="Times New Roman" w:hAnsi="Times New Roman" w:cs="Times New Roman"/>
          <w:sz w:val="24"/>
          <w:szCs w:val="24"/>
          <w:lang w:eastAsia="ru-RU"/>
        </w:rPr>
        <w:t xml:space="preserve"> № 64.03.04.000.М.000017.04</w:t>
      </w:r>
      <w:r w:rsidRPr="00184A8C">
        <w:rPr>
          <w:rFonts w:ascii="Times New Roman" w:eastAsia="Times New Roman" w:hAnsi="Times New Roman" w:cs="Times New Roman"/>
          <w:sz w:val="24"/>
          <w:szCs w:val="24"/>
          <w:lang w:eastAsia="ru-RU"/>
        </w:rPr>
        <w:t>.13</w:t>
      </w:r>
      <w:r w:rsidRPr="00184A8C">
        <w:rPr>
          <w:rFonts w:ascii="Times New Roman" w:eastAsia="Times New Roman" w:hAnsi="Times New Roman" w:cs="Times New Roman"/>
          <w:sz w:val="24"/>
          <w:szCs w:val="24"/>
          <w:lang w:eastAsia="ru-RU"/>
        </w:rPr>
        <w:cr/>
      </w:r>
    </w:p>
    <w:p w:rsidR="00200767" w:rsidRDefault="00200767" w:rsidP="00200767">
      <w:pPr>
        <w:spacing w:after="0"/>
        <w:ind w:right="-10"/>
        <w:jc w:val="both"/>
        <w:rPr>
          <w:rFonts w:ascii="Times New Roman" w:eastAsia="Times New Roman" w:hAnsi="Times New Roman" w:cs="Times New Roman"/>
          <w:sz w:val="24"/>
          <w:szCs w:val="24"/>
          <w:lang w:eastAsia="ru-RU"/>
        </w:rPr>
      </w:pPr>
    </w:p>
    <w:p w:rsidR="00200767" w:rsidRPr="00BB56E9" w:rsidRDefault="00200767" w:rsidP="00200767">
      <w:pPr>
        <w:spacing w:after="0"/>
        <w:ind w:right="-10"/>
        <w:jc w:val="both"/>
        <w:rPr>
          <w:rFonts w:ascii="Times New Roman" w:eastAsia="Times New Roman" w:hAnsi="Times New Roman" w:cs="Times New Roman"/>
          <w:sz w:val="24"/>
          <w:szCs w:val="24"/>
          <w:u w:val="single"/>
          <w:lang w:eastAsia="ru-RU"/>
        </w:rPr>
      </w:pPr>
      <w:r w:rsidRPr="00BB56E9">
        <w:rPr>
          <w:rFonts w:ascii="Times New Roman" w:eastAsia="Times New Roman" w:hAnsi="Times New Roman" w:cs="Times New Roman"/>
          <w:sz w:val="24"/>
          <w:szCs w:val="24"/>
          <w:u w:val="single"/>
          <w:lang w:eastAsia="ru-RU"/>
        </w:rPr>
        <w:t>Информация об участниках образовательного процесса</w:t>
      </w:r>
    </w:p>
    <w:p w:rsidR="00200767" w:rsidRPr="00BB56E9" w:rsidRDefault="00200767" w:rsidP="00200767">
      <w:pPr>
        <w:spacing w:after="0"/>
        <w:ind w:right="-10"/>
        <w:jc w:val="both"/>
        <w:rPr>
          <w:rFonts w:ascii="Times New Roman" w:eastAsia="Times New Roman" w:hAnsi="Times New Roman" w:cs="Times New Roman"/>
          <w:sz w:val="24"/>
          <w:szCs w:val="24"/>
          <w:lang w:eastAsia="ru-RU"/>
        </w:rPr>
      </w:pPr>
      <w:r w:rsidRPr="00BB56E9">
        <w:rPr>
          <w:rFonts w:ascii="Times New Roman" w:eastAsia="Times New Roman" w:hAnsi="Times New Roman" w:cs="Times New Roman"/>
          <w:sz w:val="24"/>
          <w:szCs w:val="24"/>
          <w:lang w:eastAsia="ru-RU"/>
        </w:rPr>
        <w:t>Контингент детей</w:t>
      </w:r>
    </w:p>
    <w:p w:rsidR="00200767" w:rsidRPr="00BB56E9" w:rsidRDefault="00200767" w:rsidP="00200767">
      <w:pPr>
        <w:spacing w:after="0"/>
        <w:ind w:right="-10"/>
        <w:jc w:val="both"/>
        <w:rPr>
          <w:rFonts w:ascii="Times New Roman" w:eastAsia="Times New Roman" w:hAnsi="Times New Roman" w:cs="Times New Roman"/>
          <w:sz w:val="24"/>
          <w:szCs w:val="24"/>
          <w:lang w:eastAsia="ru-RU"/>
        </w:rPr>
      </w:pPr>
      <w:r w:rsidRPr="00BB56E9">
        <w:rPr>
          <w:rFonts w:ascii="Times New Roman" w:eastAsia="Times New Roman" w:hAnsi="Times New Roman" w:cs="Times New Roman"/>
          <w:sz w:val="24"/>
          <w:szCs w:val="24"/>
          <w:lang w:eastAsia="ru-RU"/>
        </w:rPr>
        <w:t xml:space="preserve"> В дошкольном образовате</w:t>
      </w:r>
      <w:r>
        <w:rPr>
          <w:rFonts w:ascii="Times New Roman" w:eastAsia="Times New Roman" w:hAnsi="Times New Roman" w:cs="Times New Roman"/>
          <w:sz w:val="24"/>
          <w:szCs w:val="24"/>
          <w:lang w:eastAsia="ru-RU"/>
        </w:rPr>
        <w:t>льном учреждении функционирует 1 разновозрастная группа</w:t>
      </w:r>
      <w:r w:rsidRPr="00BB56E9">
        <w:rPr>
          <w:rFonts w:ascii="Times New Roman" w:eastAsia="Times New Roman" w:hAnsi="Times New Roman" w:cs="Times New Roman"/>
          <w:sz w:val="24"/>
          <w:szCs w:val="24"/>
          <w:lang w:eastAsia="ru-RU"/>
        </w:rPr>
        <w:t>, в</w:t>
      </w:r>
    </w:p>
    <w:p w:rsidR="00200767" w:rsidRPr="00BB56E9" w:rsidRDefault="00955A80" w:rsidP="00200767">
      <w:pPr>
        <w:spacing w:after="0"/>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которой воспитывается 20</w:t>
      </w:r>
      <w:r w:rsidR="00200767">
        <w:rPr>
          <w:rFonts w:ascii="Times New Roman" w:eastAsia="Times New Roman" w:hAnsi="Times New Roman" w:cs="Times New Roman"/>
          <w:sz w:val="24"/>
          <w:szCs w:val="24"/>
          <w:lang w:eastAsia="ru-RU"/>
        </w:rPr>
        <w:t xml:space="preserve"> детей в возрасте от 1,6 </w:t>
      </w:r>
      <w:r w:rsidR="00200767" w:rsidRPr="00BB56E9">
        <w:rPr>
          <w:rFonts w:ascii="Times New Roman" w:eastAsia="Times New Roman" w:hAnsi="Times New Roman" w:cs="Times New Roman"/>
          <w:sz w:val="24"/>
          <w:szCs w:val="24"/>
          <w:lang w:eastAsia="ru-RU"/>
        </w:rPr>
        <w:t>лет до 7 лет:</w:t>
      </w:r>
    </w:p>
    <w:p w:rsidR="00200767" w:rsidRPr="00BB56E9" w:rsidRDefault="00200767" w:rsidP="00200767">
      <w:pPr>
        <w:spacing w:after="0"/>
        <w:ind w:right="-10"/>
        <w:jc w:val="both"/>
        <w:rPr>
          <w:rFonts w:ascii="Times New Roman" w:eastAsia="Times New Roman" w:hAnsi="Times New Roman" w:cs="Times New Roman"/>
          <w:sz w:val="24"/>
          <w:szCs w:val="24"/>
          <w:u w:val="single"/>
          <w:lang w:eastAsia="ru-RU"/>
        </w:rPr>
      </w:pPr>
      <w:r w:rsidRPr="00BB56E9">
        <w:rPr>
          <w:rFonts w:ascii="Times New Roman" w:eastAsia="Times New Roman" w:hAnsi="Times New Roman" w:cs="Times New Roman"/>
          <w:sz w:val="24"/>
          <w:szCs w:val="24"/>
          <w:u w:val="single"/>
          <w:lang w:eastAsia="ru-RU"/>
        </w:rPr>
        <w:t xml:space="preserve">Социальный паспорт семей воспитанников МБДОУ «Детский сад с. </w:t>
      </w:r>
      <w:r w:rsidR="00725C6C">
        <w:rPr>
          <w:rFonts w:ascii="Times New Roman" w:eastAsia="Times New Roman" w:hAnsi="Times New Roman" w:cs="Times New Roman"/>
          <w:sz w:val="24"/>
          <w:szCs w:val="24"/>
          <w:u w:val="single"/>
          <w:lang w:eastAsia="ru-RU"/>
        </w:rPr>
        <w:t>Максимовка» на 2022</w:t>
      </w:r>
      <w:r w:rsidRPr="00BB56E9">
        <w:rPr>
          <w:rFonts w:ascii="Times New Roman" w:eastAsia="Times New Roman" w:hAnsi="Times New Roman" w:cs="Times New Roman"/>
          <w:sz w:val="24"/>
          <w:szCs w:val="24"/>
          <w:u w:val="single"/>
          <w:lang w:eastAsia="ru-RU"/>
        </w:rPr>
        <w:t xml:space="preserve"> год</w:t>
      </w:r>
    </w:p>
    <w:p w:rsidR="00200767" w:rsidRPr="00BB56E9" w:rsidRDefault="00E174F0" w:rsidP="00200767">
      <w:pPr>
        <w:spacing w:after="0"/>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чи</w:t>
      </w:r>
      <w:r w:rsidR="00725C6C">
        <w:rPr>
          <w:rFonts w:ascii="Times New Roman" w:eastAsia="Times New Roman" w:hAnsi="Times New Roman" w:cs="Times New Roman"/>
          <w:sz w:val="24"/>
          <w:szCs w:val="24"/>
          <w:lang w:eastAsia="ru-RU"/>
        </w:rPr>
        <w:t>сло семей – 15</w:t>
      </w:r>
      <w:r w:rsidR="00200767" w:rsidRPr="00BB56E9">
        <w:rPr>
          <w:rFonts w:ascii="Times New Roman" w:eastAsia="Times New Roman" w:hAnsi="Times New Roman" w:cs="Times New Roman"/>
          <w:sz w:val="24"/>
          <w:szCs w:val="24"/>
          <w:lang w:eastAsia="ru-RU"/>
        </w:rPr>
        <w:t xml:space="preserve"> семей.</w:t>
      </w:r>
    </w:p>
    <w:p w:rsidR="00200767" w:rsidRDefault="00200767" w:rsidP="00200767">
      <w:pPr>
        <w:spacing w:after="0"/>
        <w:ind w:right="-10"/>
        <w:jc w:val="both"/>
        <w:rPr>
          <w:rFonts w:ascii="Times New Roman" w:eastAsia="Times New Roman" w:hAnsi="Times New Roman" w:cs="Times New Roman"/>
          <w:sz w:val="24"/>
          <w:szCs w:val="24"/>
          <w:lang w:eastAsia="ru-RU"/>
        </w:rPr>
      </w:pPr>
      <w:r w:rsidRPr="00BB56E9">
        <w:rPr>
          <w:rFonts w:ascii="Times New Roman" w:eastAsia="Times New Roman" w:hAnsi="Times New Roman" w:cs="Times New Roman"/>
          <w:sz w:val="24"/>
          <w:szCs w:val="24"/>
          <w:lang w:eastAsia="ru-RU"/>
        </w:rPr>
        <w:t xml:space="preserve">Общее число родителей (лиц, их заменяющих) – </w:t>
      </w:r>
      <w:r w:rsidR="00725C6C">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w:t>
      </w:r>
      <w:r w:rsidRPr="00BB56E9">
        <w:rPr>
          <w:rFonts w:ascii="Times New Roman" w:eastAsia="Times New Roman" w:hAnsi="Times New Roman" w:cs="Times New Roman"/>
          <w:sz w:val="24"/>
          <w:szCs w:val="24"/>
          <w:lang w:eastAsia="ru-RU"/>
        </w:rPr>
        <w:t>чел.</w:t>
      </w:r>
      <w:r w:rsidRPr="00BB56E9">
        <w:rPr>
          <w:rFonts w:ascii="Times New Roman" w:eastAsia="Times New Roman" w:hAnsi="Times New Roman" w:cs="Times New Roman"/>
          <w:sz w:val="24"/>
          <w:szCs w:val="24"/>
          <w:lang w:eastAsia="ru-RU"/>
        </w:rPr>
        <w:cr/>
      </w:r>
    </w:p>
    <w:tbl>
      <w:tblPr>
        <w:tblStyle w:val="a3"/>
        <w:tblW w:w="0" w:type="auto"/>
        <w:tblLook w:val="04A0" w:firstRow="1" w:lastRow="0" w:firstColumn="1" w:lastColumn="0" w:noHBand="0" w:noVBand="1"/>
      </w:tblPr>
      <w:tblGrid>
        <w:gridCol w:w="2392"/>
        <w:gridCol w:w="2393"/>
        <w:gridCol w:w="2393"/>
        <w:gridCol w:w="2393"/>
      </w:tblGrid>
      <w:tr w:rsidR="00200767" w:rsidTr="00767967">
        <w:tc>
          <w:tcPr>
            <w:tcW w:w="2392" w:type="dxa"/>
          </w:tcPr>
          <w:p w:rsidR="00200767" w:rsidRDefault="00200767" w:rsidP="00767967">
            <w:pPr>
              <w:ind w:right="-10"/>
              <w:jc w:val="both"/>
              <w:rPr>
                <w:rFonts w:ascii="Times New Roman" w:hAnsi="Times New Roman" w:cs="Times New Roman"/>
                <w:sz w:val="24"/>
              </w:rPr>
            </w:pPr>
            <w:r w:rsidRPr="0045301B">
              <w:rPr>
                <w:rFonts w:ascii="Times New Roman" w:hAnsi="Times New Roman" w:cs="Times New Roman"/>
                <w:sz w:val="24"/>
              </w:rPr>
              <w:t xml:space="preserve">Полные семьи, </w:t>
            </w:r>
          </w:p>
          <w:p w:rsidR="00200767" w:rsidRPr="0045301B" w:rsidRDefault="00200767" w:rsidP="00767967">
            <w:pPr>
              <w:ind w:right="-10"/>
              <w:jc w:val="both"/>
              <w:rPr>
                <w:rFonts w:ascii="Times New Roman" w:eastAsia="Times New Roman" w:hAnsi="Times New Roman" w:cs="Times New Roman"/>
                <w:sz w:val="24"/>
                <w:szCs w:val="24"/>
                <w:lang w:eastAsia="ru-RU"/>
              </w:rPr>
            </w:pPr>
            <w:r w:rsidRPr="0045301B">
              <w:rPr>
                <w:rFonts w:ascii="Times New Roman" w:hAnsi="Times New Roman" w:cs="Times New Roman"/>
                <w:sz w:val="24"/>
              </w:rPr>
              <w:t>кол-во (%)</w:t>
            </w:r>
          </w:p>
        </w:tc>
        <w:tc>
          <w:tcPr>
            <w:tcW w:w="2393" w:type="dxa"/>
          </w:tcPr>
          <w:p w:rsidR="00200767" w:rsidRPr="0045301B" w:rsidRDefault="00200767" w:rsidP="00767967">
            <w:pPr>
              <w:ind w:right="-10"/>
              <w:jc w:val="both"/>
              <w:rPr>
                <w:rFonts w:ascii="Times New Roman" w:eastAsia="Times New Roman" w:hAnsi="Times New Roman" w:cs="Times New Roman"/>
                <w:sz w:val="24"/>
                <w:szCs w:val="24"/>
                <w:lang w:eastAsia="ru-RU"/>
              </w:rPr>
            </w:pPr>
            <w:r w:rsidRPr="0045301B">
              <w:rPr>
                <w:rFonts w:ascii="Times New Roman" w:hAnsi="Times New Roman" w:cs="Times New Roman"/>
                <w:sz w:val="24"/>
              </w:rPr>
              <w:t>Неполные семьи, кол-во (%)</w:t>
            </w:r>
          </w:p>
        </w:tc>
        <w:tc>
          <w:tcPr>
            <w:tcW w:w="2393" w:type="dxa"/>
          </w:tcPr>
          <w:p w:rsidR="00200767" w:rsidRPr="0045301B" w:rsidRDefault="00200767" w:rsidP="00767967">
            <w:pPr>
              <w:ind w:right="-10"/>
              <w:jc w:val="both"/>
              <w:rPr>
                <w:rFonts w:ascii="Times New Roman" w:eastAsia="Times New Roman" w:hAnsi="Times New Roman" w:cs="Times New Roman"/>
                <w:sz w:val="24"/>
                <w:szCs w:val="24"/>
                <w:lang w:eastAsia="ru-RU"/>
              </w:rPr>
            </w:pPr>
            <w:r w:rsidRPr="0045301B">
              <w:rPr>
                <w:rFonts w:ascii="Times New Roman" w:eastAsia="Times New Roman" w:hAnsi="Times New Roman" w:cs="Times New Roman"/>
                <w:sz w:val="24"/>
                <w:szCs w:val="24"/>
                <w:lang w:eastAsia="ru-RU"/>
              </w:rPr>
              <w:t>Многодетные семьи,</w:t>
            </w:r>
          </w:p>
          <w:p w:rsidR="00200767" w:rsidRDefault="00200767" w:rsidP="00767967">
            <w:pPr>
              <w:ind w:right="-10"/>
              <w:jc w:val="both"/>
              <w:rPr>
                <w:rFonts w:ascii="Times New Roman" w:eastAsia="Times New Roman" w:hAnsi="Times New Roman" w:cs="Times New Roman"/>
                <w:sz w:val="24"/>
                <w:szCs w:val="24"/>
                <w:lang w:eastAsia="ru-RU"/>
              </w:rPr>
            </w:pPr>
            <w:r w:rsidRPr="0045301B">
              <w:rPr>
                <w:rFonts w:ascii="Times New Roman" w:eastAsia="Times New Roman" w:hAnsi="Times New Roman" w:cs="Times New Roman"/>
                <w:sz w:val="24"/>
                <w:szCs w:val="24"/>
                <w:lang w:eastAsia="ru-RU"/>
              </w:rPr>
              <w:t>кол-во (%)</w:t>
            </w:r>
          </w:p>
        </w:tc>
        <w:tc>
          <w:tcPr>
            <w:tcW w:w="2393" w:type="dxa"/>
          </w:tcPr>
          <w:p w:rsidR="00200767" w:rsidRPr="0045301B" w:rsidRDefault="00200767" w:rsidP="00767967">
            <w:pPr>
              <w:ind w:right="-10"/>
              <w:jc w:val="both"/>
              <w:rPr>
                <w:rFonts w:ascii="Times New Roman" w:eastAsia="Times New Roman" w:hAnsi="Times New Roman" w:cs="Times New Roman"/>
                <w:sz w:val="24"/>
                <w:szCs w:val="24"/>
                <w:lang w:eastAsia="ru-RU"/>
              </w:rPr>
            </w:pPr>
            <w:r w:rsidRPr="0045301B">
              <w:rPr>
                <w:rFonts w:ascii="Times New Roman" w:eastAsia="Times New Roman" w:hAnsi="Times New Roman" w:cs="Times New Roman"/>
                <w:sz w:val="24"/>
                <w:szCs w:val="24"/>
                <w:lang w:eastAsia="ru-RU"/>
              </w:rPr>
              <w:t>Опекунские семьи,</w:t>
            </w:r>
          </w:p>
          <w:p w:rsidR="00200767" w:rsidRDefault="00200767" w:rsidP="00767967">
            <w:pPr>
              <w:ind w:right="-10"/>
              <w:jc w:val="both"/>
              <w:rPr>
                <w:rFonts w:ascii="Times New Roman" w:eastAsia="Times New Roman" w:hAnsi="Times New Roman" w:cs="Times New Roman"/>
                <w:sz w:val="24"/>
                <w:szCs w:val="24"/>
                <w:lang w:eastAsia="ru-RU"/>
              </w:rPr>
            </w:pPr>
            <w:r w:rsidRPr="0045301B">
              <w:rPr>
                <w:rFonts w:ascii="Times New Roman" w:eastAsia="Times New Roman" w:hAnsi="Times New Roman" w:cs="Times New Roman"/>
                <w:sz w:val="24"/>
                <w:szCs w:val="24"/>
                <w:lang w:eastAsia="ru-RU"/>
              </w:rPr>
              <w:t>кол-во (%)</w:t>
            </w:r>
          </w:p>
        </w:tc>
      </w:tr>
      <w:tr w:rsidR="00200767" w:rsidTr="00767967">
        <w:tc>
          <w:tcPr>
            <w:tcW w:w="2392" w:type="dxa"/>
          </w:tcPr>
          <w:p w:rsidR="00200767" w:rsidRDefault="00725C6C" w:rsidP="00767967">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00360">
              <w:rPr>
                <w:rFonts w:ascii="Times New Roman" w:eastAsia="Times New Roman" w:hAnsi="Times New Roman" w:cs="Times New Roman"/>
                <w:sz w:val="24"/>
                <w:szCs w:val="24"/>
                <w:lang w:eastAsia="ru-RU"/>
              </w:rPr>
              <w:t xml:space="preserve"> (67</w:t>
            </w:r>
            <w:r w:rsidR="00200767">
              <w:rPr>
                <w:rFonts w:ascii="Times New Roman" w:eastAsia="Times New Roman" w:hAnsi="Times New Roman" w:cs="Times New Roman"/>
                <w:sz w:val="24"/>
                <w:szCs w:val="24"/>
                <w:lang w:eastAsia="ru-RU"/>
              </w:rPr>
              <w:t>%)</w:t>
            </w:r>
          </w:p>
        </w:tc>
        <w:tc>
          <w:tcPr>
            <w:tcW w:w="2393" w:type="dxa"/>
          </w:tcPr>
          <w:p w:rsidR="00200767" w:rsidRDefault="00955A80" w:rsidP="00955A80">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174F0">
              <w:rPr>
                <w:rFonts w:ascii="Times New Roman" w:eastAsia="Times New Roman" w:hAnsi="Times New Roman" w:cs="Times New Roman"/>
                <w:sz w:val="24"/>
                <w:szCs w:val="24"/>
                <w:lang w:eastAsia="ru-RU"/>
              </w:rPr>
              <w:t xml:space="preserve"> (3</w:t>
            </w:r>
            <w:r w:rsidR="00500360">
              <w:rPr>
                <w:rFonts w:ascii="Times New Roman" w:eastAsia="Times New Roman" w:hAnsi="Times New Roman" w:cs="Times New Roman"/>
                <w:sz w:val="24"/>
                <w:szCs w:val="24"/>
                <w:lang w:eastAsia="ru-RU"/>
              </w:rPr>
              <w:t>3</w:t>
            </w:r>
            <w:r w:rsidR="00200767">
              <w:rPr>
                <w:rFonts w:ascii="Times New Roman" w:eastAsia="Times New Roman" w:hAnsi="Times New Roman" w:cs="Times New Roman"/>
                <w:sz w:val="24"/>
                <w:szCs w:val="24"/>
                <w:lang w:eastAsia="ru-RU"/>
              </w:rPr>
              <w:t>%)</w:t>
            </w:r>
          </w:p>
        </w:tc>
        <w:tc>
          <w:tcPr>
            <w:tcW w:w="2393" w:type="dxa"/>
          </w:tcPr>
          <w:p w:rsidR="00200767" w:rsidRDefault="00955A80" w:rsidP="00767967">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(6</w:t>
            </w:r>
            <w:r w:rsidR="00500360">
              <w:rPr>
                <w:rFonts w:ascii="Times New Roman" w:eastAsia="Times New Roman" w:hAnsi="Times New Roman" w:cs="Times New Roman"/>
                <w:sz w:val="24"/>
                <w:szCs w:val="24"/>
                <w:lang w:eastAsia="ru-RU"/>
              </w:rPr>
              <w:t>0</w:t>
            </w:r>
            <w:r w:rsidR="00200767">
              <w:rPr>
                <w:rFonts w:ascii="Times New Roman" w:eastAsia="Times New Roman" w:hAnsi="Times New Roman" w:cs="Times New Roman"/>
                <w:sz w:val="24"/>
                <w:szCs w:val="24"/>
                <w:lang w:eastAsia="ru-RU"/>
              </w:rPr>
              <w:t>%)</w:t>
            </w:r>
          </w:p>
        </w:tc>
        <w:tc>
          <w:tcPr>
            <w:tcW w:w="2393" w:type="dxa"/>
          </w:tcPr>
          <w:p w:rsidR="00200767" w:rsidRDefault="00200767" w:rsidP="00767967">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(0%)</w:t>
            </w:r>
          </w:p>
        </w:tc>
      </w:tr>
    </w:tbl>
    <w:p w:rsidR="00200767" w:rsidRDefault="00200767" w:rsidP="00200767">
      <w:pPr>
        <w:spacing w:after="0"/>
        <w:ind w:right="-10"/>
        <w:jc w:val="both"/>
        <w:rPr>
          <w:rFonts w:ascii="Times New Roman" w:eastAsia="Times New Roman" w:hAnsi="Times New Roman" w:cs="Times New Roman"/>
          <w:sz w:val="24"/>
          <w:szCs w:val="24"/>
          <w:lang w:eastAsia="ru-RU"/>
        </w:rPr>
      </w:pPr>
    </w:p>
    <w:p w:rsidR="00200767" w:rsidRPr="006735ED" w:rsidRDefault="00200767" w:rsidP="00200767">
      <w:pPr>
        <w:spacing w:after="0"/>
        <w:ind w:right="-10"/>
        <w:jc w:val="both"/>
        <w:rPr>
          <w:rFonts w:ascii="Times New Roman" w:hAnsi="Times New Roman" w:cs="Times New Roman"/>
          <w:sz w:val="24"/>
          <w:szCs w:val="24"/>
          <w:u w:val="single"/>
        </w:rPr>
      </w:pPr>
    </w:p>
    <w:p w:rsidR="00200767" w:rsidRPr="006735ED" w:rsidRDefault="00200767" w:rsidP="00200767">
      <w:pPr>
        <w:spacing w:after="0"/>
        <w:ind w:right="-10"/>
        <w:jc w:val="both"/>
        <w:rPr>
          <w:rFonts w:ascii="Times New Roman" w:hAnsi="Times New Roman" w:cs="Times New Roman"/>
          <w:sz w:val="24"/>
          <w:szCs w:val="24"/>
          <w:u w:val="single"/>
        </w:rPr>
      </w:pPr>
    </w:p>
    <w:p w:rsidR="00200767" w:rsidRPr="006735ED" w:rsidRDefault="00200767" w:rsidP="00200767">
      <w:pPr>
        <w:spacing w:after="0"/>
        <w:ind w:right="-10"/>
        <w:jc w:val="both"/>
        <w:rPr>
          <w:rFonts w:ascii="Times New Roman" w:hAnsi="Times New Roman" w:cs="Times New Roman"/>
          <w:sz w:val="24"/>
          <w:szCs w:val="24"/>
          <w:u w:val="single"/>
        </w:rPr>
      </w:pPr>
      <w:r w:rsidRPr="006735ED">
        <w:rPr>
          <w:rFonts w:ascii="Times New Roman" w:hAnsi="Times New Roman" w:cs="Times New Roman"/>
          <w:sz w:val="24"/>
          <w:szCs w:val="24"/>
          <w:u w:val="single"/>
        </w:rPr>
        <w:t xml:space="preserve">Информация о документации дошкольного образовательного учреждения </w:t>
      </w:r>
    </w:p>
    <w:p w:rsidR="00200767" w:rsidRPr="006735ED" w:rsidRDefault="00200767" w:rsidP="00200767">
      <w:pPr>
        <w:spacing w:after="0"/>
        <w:ind w:right="-10"/>
        <w:jc w:val="both"/>
        <w:rPr>
          <w:rFonts w:ascii="Times New Roman" w:hAnsi="Times New Roman" w:cs="Times New Roman"/>
          <w:sz w:val="24"/>
          <w:szCs w:val="24"/>
        </w:rPr>
      </w:pP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В соответствии с Федеральным законом «Об образовании в Российской Федерации» от 29 декабря 2012 года № 273-ФЗ разработаны и введены в действие следующие локально-правовые акты: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Кодекс профессиональной этики педагогических и иных работников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 комиссии по охране труда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 комиссии по трудовым спорам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 комиссии по урегулированию споров между участниками образовательных отношений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 контрактном управляющем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 Педагогическом совете ДОУ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 планировании воспитательно-образовательного процесса в ДОУ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 Программе развития ДОУ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 проведении мониторинга системы образования ДОУ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 портфолио педагогических работников ДОУ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 рабочей группе по подготовке к введению и реализации ФГОС ДО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 рабочей группе по разработке и корректировке образовательной программы ДОУ"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lastRenderedPageBreak/>
        <w:t xml:space="preserve">Положение о рабочей программе ДОУ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 расследовании и учёте несчастных случаев с воспитанниками в ДОУ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 режиме занятий воспитанников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 </w:t>
      </w:r>
      <w:proofErr w:type="spellStart"/>
      <w:r w:rsidRPr="006735ED">
        <w:rPr>
          <w:rFonts w:ascii="Times New Roman" w:hAnsi="Times New Roman" w:cs="Times New Roman"/>
          <w:sz w:val="24"/>
          <w:szCs w:val="24"/>
        </w:rPr>
        <w:t>самообследовании</w:t>
      </w:r>
      <w:proofErr w:type="spellEnd"/>
      <w:r w:rsidRPr="006735ED">
        <w:rPr>
          <w:rFonts w:ascii="Times New Roman" w:hAnsi="Times New Roman" w:cs="Times New Roman"/>
          <w:sz w:val="24"/>
          <w:szCs w:val="24"/>
        </w:rPr>
        <w:t xml:space="preserve"> ДОУ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 Совете родителей (законных представителях)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об образовательной программе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об общем Родительском собрании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об Общем собрании трудового коллектива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об оплате труда работников ДОУ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об официальном сайте ДОУ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об организации питания воспитанников ДОУ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Положение об организации работы по охране труда и безопасности жизнедеятельности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Правила внутреннего трудового распорядка для работников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Правила внутреннего распорядка для воспитанников и их родителей (законных представителях)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Правила приёма детей в ДОУ </w:t>
      </w:r>
    </w:p>
    <w:p w:rsidR="00200767" w:rsidRPr="006735ED" w:rsidRDefault="00200767" w:rsidP="00200767">
      <w:pPr>
        <w:spacing w:after="0"/>
        <w:ind w:right="-10"/>
        <w:jc w:val="both"/>
        <w:rPr>
          <w:rFonts w:ascii="Times New Roman" w:hAnsi="Times New Roman" w:cs="Times New Roman"/>
          <w:sz w:val="24"/>
          <w:szCs w:val="24"/>
        </w:rPr>
      </w:pPr>
    </w:p>
    <w:p w:rsidR="00200767" w:rsidRPr="006735ED" w:rsidRDefault="00200767" w:rsidP="00200767">
      <w:pPr>
        <w:spacing w:after="0"/>
        <w:ind w:right="-10"/>
        <w:jc w:val="both"/>
        <w:rPr>
          <w:rFonts w:ascii="Times New Roman" w:hAnsi="Times New Roman" w:cs="Times New Roman"/>
          <w:sz w:val="24"/>
          <w:szCs w:val="24"/>
        </w:rPr>
      </w:pPr>
      <w:r w:rsidRPr="00184A8C">
        <w:rPr>
          <w:rFonts w:ascii="Times New Roman" w:hAnsi="Times New Roman" w:cs="Times New Roman"/>
          <w:b/>
          <w:sz w:val="24"/>
          <w:szCs w:val="24"/>
        </w:rPr>
        <w:t>Вывод:</w:t>
      </w:r>
      <w:r w:rsidRPr="006735ED">
        <w:rPr>
          <w:rFonts w:ascii="Times New Roman" w:hAnsi="Times New Roman" w:cs="Times New Roman"/>
          <w:sz w:val="24"/>
          <w:szCs w:val="24"/>
        </w:rPr>
        <w:t xml:space="preserve"> дошкольное образовательное учреждение зарегистрировано и функционирует в соответствии с нормативными документами в сфере образования Российской Федерации</w:t>
      </w:r>
    </w:p>
    <w:p w:rsidR="00200767" w:rsidRPr="006735ED" w:rsidRDefault="00200767" w:rsidP="00200767">
      <w:pPr>
        <w:spacing w:after="0"/>
        <w:ind w:right="-10"/>
        <w:jc w:val="both"/>
        <w:rPr>
          <w:rFonts w:ascii="Times New Roman" w:hAnsi="Times New Roman" w:cs="Times New Roman"/>
          <w:sz w:val="24"/>
          <w:szCs w:val="24"/>
        </w:rPr>
      </w:pPr>
    </w:p>
    <w:p w:rsidR="00200767" w:rsidRPr="006735ED" w:rsidRDefault="00200767" w:rsidP="00200767">
      <w:pPr>
        <w:spacing w:after="0"/>
        <w:ind w:right="-10"/>
        <w:jc w:val="both"/>
        <w:rPr>
          <w:rFonts w:ascii="Times New Roman" w:hAnsi="Times New Roman" w:cs="Times New Roman"/>
          <w:b/>
          <w:sz w:val="24"/>
          <w:szCs w:val="24"/>
        </w:rPr>
      </w:pPr>
    </w:p>
    <w:p w:rsidR="00200767" w:rsidRPr="006735ED" w:rsidRDefault="00200767" w:rsidP="00200767">
      <w:pPr>
        <w:spacing w:after="0"/>
        <w:ind w:right="-10"/>
        <w:jc w:val="both"/>
        <w:rPr>
          <w:rFonts w:ascii="Times New Roman" w:hAnsi="Times New Roman" w:cs="Times New Roman"/>
          <w:b/>
          <w:sz w:val="24"/>
          <w:szCs w:val="24"/>
        </w:rPr>
      </w:pPr>
      <w:r w:rsidRPr="006735ED">
        <w:rPr>
          <w:rFonts w:ascii="Times New Roman" w:hAnsi="Times New Roman" w:cs="Times New Roman"/>
          <w:b/>
          <w:sz w:val="24"/>
          <w:szCs w:val="24"/>
        </w:rPr>
        <w:t xml:space="preserve">Раздел 2.Система управления организации </w:t>
      </w:r>
    </w:p>
    <w:p w:rsidR="00200767" w:rsidRPr="006735ED" w:rsidRDefault="00200767" w:rsidP="00200767">
      <w:pPr>
        <w:spacing w:after="0"/>
        <w:ind w:right="-10"/>
        <w:jc w:val="both"/>
        <w:rPr>
          <w:rFonts w:ascii="Times New Roman" w:hAnsi="Times New Roman" w:cs="Times New Roman"/>
          <w:b/>
          <w:sz w:val="24"/>
          <w:szCs w:val="24"/>
        </w:rPr>
      </w:pP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Управление ДОУ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В ДОУ сформированы коллегиальные органы управления:</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 Общее собрание работников Образовательного учреждения (далее – Общее собрание) — представляет полномочия работников ДОУ, в состав Общего собрания входят все работники ДОУ.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 Педагогический совет Образовательного учреждения (далее – Педагогический совет) —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образовательной деятельности, повышения профессионального мастерства педагогических работников.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 Совет родителей (законных представителей) воспитанников— создан с целью реализации права родителей (законных представителей) несовершеннолетних воспитанников, педагогических работников на участие в управлении ДОУ, развитие социального партнёрства между всеми заинтересованными сторонами образовательных отношений. 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Деятельность коллегиальных органов управления осуществляется в соответствии с Положениями: Положением об Общем собрании, Положением о Педагогическом совете, Положением о </w:t>
      </w:r>
      <w:proofErr w:type="spellStart"/>
      <w:r w:rsidRPr="006735ED">
        <w:rPr>
          <w:rFonts w:ascii="Times New Roman" w:hAnsi="Times New Roman" w:cs="Times New Roman"/>
          <w:sz w:val="24"/>
          <w:szCs w:val="24"/>
        </w:rPr>
        <w:t>Cовете</w:t>
      </w:r>
      <w:proofErr w:type="spellEnd"/>
      <w:r w:rsidRPr="006735ED">
        <w:rPr>
          <w:rFonts w:ascii="Times New Roman" w:hAnsi="Times New Roman" w:cs="Times New Roman"/>
          <w:sz w:val="24"/>
          <w:szCs w:val="24"/>
        </w:rPr>
        <w:t xml:space="preserve"> родителей. Представительным органом работников является действующий в ДОУ профессиональный союз работников образования (Профсоюзный комитет). В ДОУ используются эффективные формы контроля, различные виды </w:t>
      </w:r>
      <w:r w:rsidRPr="006735ED">
        <w:rPr>
          <w:rFonts w:ascii="Times New Roman" w:hAnsi="Times New Roman" w:cs="Times New Roman"/>
          <w:sz w:val="24"/>
          <w:szCs w:val="24"/>
        </w:rPr>
        <w:lastRenderedPageBreak/>
        <w:t xml:space="preserve">мониторинга (управленческий, методический, педагогический, контроль состояния здоровья детей). 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 </w:t>
      </w:r>
    </w:p>
    <w:p w:rsidR="00200767" w:rsidRPr="006735ED" w:rsidRDefault="00200767" w:rsidP="00200767">
      <w:pPr>
        <w:spacing w:after="0"/>
        <w:ind w:right="-10"/>
        <w:jc w:val="both"/>
        <w:rPr>
          <w:rFonts w:ascii="Times New Roman" w:hAnsi="Times New Roman" w:cs="Times New Roman"/>
          <w:sz w:val="24"/>
          <w:szCs w:val="24"/>
        </w:rPr>
      </w:pPr>
      <w:r w:rsidRPr="00C44637">
        <w:rPr>
          <w:rFonts w:ascii="Times New Roman" w:hAnsi="Times New Roman" w:cs="Times New Roman"/>
          <w:b/>
          <w:sz w:val="24"/>
          <w:szCs w:val="24"/>
        </w:rPr>
        <w:t>Вывод</w:t>
      </w:r>
      <w:r w:rsidRPr="006735ED">
        <w:rPr>
          <w:rFonts w:ascii="Times New Roman" w:hAnsi="Times New Roman" w:cs="Times New Roman"/>
          <w:sz w:val="24"/>
          <w:szCs w:val="24"/>
        </w:rPr>
        <w:t>: 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p>
    <w:p w:rsidR="00200767" w:rsidRPr="006735ED" w:rsidRDefault="00200767" w:rsidP="00200767">
      <w:pPr>
        <w:spacing w:after="0"/>
        <w:ind w:right="-10"/>
        <w:jc w:val="both"/>
        <w:rPr>
          <w:rFonts w:ascii="Times New Roman" w:eastAsia="Times New Roman" w:hAnsi="Times New Roman" w:cs="Times New Roman"/>
          <w:sz w:val="24"/>
          <w:szCs w:val="24"/>
          <w:lang w:eastAsia="ru-RU"/>
        </w:rPr>
      </w:pPr>
    </w:p>
    <w:p w:rsidR="00200767" w:rsidRPr="006735ED" w:rsidRDefault="00200767" w:rsidP="00200767">
      <w:pPr>
        <w:spacing w:after="0"/>
        <w:ind w:right="-10"/>
        <w:jc w:val="both"/>
        <w:rPr>
          <w:rFonts w:ascii="Times New Roman" w:hAnsi="Times New Roman" w:cs="Times New Roman"/>
          <w:b/>
          <w:sz w:val="24"/>
          <w:szCs w:val="24"/>
        </w:rPr>
      </w:pPr>
      <w:r w:rsidRPr="006735ED">
        <w:rPr>
          <w:rFonts w:ascii="Times New Roman" w:hAnsi="Times New Roman" w:cs="Times New Roman"/>
          <w:b/>
          <w:sz w:val="24"/>
          <w:szCs w:val="24"/>
        </w:rPr>
        <w:t>Раздел 3. Анализ организации воспитательно-образовательного процесса</w:t>
      </w:r>
    </w:p>
    <w:p w:rsidR="00200767" w:rsidRPr="006735ED" w:rsidRDefault="00200767" w:rsidP="00200767">
      <w:pPr>
        <w:spacing w:after="0"/>
        <w:ind w:right="-10"/>
        <w:jc w:val="both"/>
        <w:rPr>
          <w:rFonts w:ascii="Times New Roman" w:hAnsi="Times New Roman" w:cs="Times New Roman"/>
          <w:b/>
          <w:sz w:val="24"/>
          <w:szCs w:val="24"/>
        </w:rPr>
      </w:pP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 Образовательный процесс в ДОУ осуществляется на русском языке с позиции личностно- ориентированной педагогической системы: разностороннее, свободное и творческое развитие каждого ребёнка, реализация их индивидуального потенциала, обеспечение комфортных, бесконфликтных и безопасных условий развития воспитанников. Воспитательно-образовательная работа организуется в соответствии с Образовательной программой. Образовательная деятельность пл</w:t>
      </w:r>
      <w:r>
        <w:rPr>
          <w:rFonts w:ascii="Times New Roman" w:hAnsi="Times New Roman" w:cs="Times New Roman"/>
          <w:sz w:val="24"/>
          <w:szCs w:val="24"/>
        </w:rPr>
        <w:t>анируется согласно циклограмме О</w:t>
      </w:r>
      <w:r w:rsidRPr="006735ED">
        <w:rPr>
          <w:rFonts w:ascii="Times New Roman" w:hAnsi="Times New Roman" w:cs="Times New Roman"/>
          <w:sz w:val="24"/>
          <w:szCs w:val="24"/>
        </w:rPr>
        <w:t>ОД, утверж</w:t>
      </w:r>
      <w:r>
        <w:rPr>
          <w:rFonts w:ascii="Times New Roman" w:hAnsi="Times New Roman" w:cs="Times New Roman"/>
          <w:sz w:val="24"/>
          <w:szCs w:val="24"/>
        </w:rPr>
        <w:t>дённой на педсовете. Организованная</w:t>
      </w:r>
      <w:r w:rsidRPr="006735ED">
        <w:rPr>
          <w:rFonts w:ascii="Times New Roman" w:hAnsi="Times New Roman" w:cs="Times New Roman"/>
          <w:sz w:val="24"/>
          <w:szCs w:val="24"/>
        </w:rPr>
        <w:t xml:space="preserve"> образовательная деятельность организуются с 1 сентября по 31 мая. Количество и продолжительность образовательной деятельности, устанавливаются в соответствии с санитарно-гигиеническими нормами и требованиями, регламентируются учебным планом. При составлении циклограммы непрерывной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 Организованная в ДОУ развивающая предметно-пространственная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Взаимодействие с родителями коллектив ДОУ строит на принципе сотрудничества. При этом решаются приоритетные задачи: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 повышение педагогической культуры родителей;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приобщение родителей к участию в жизни детского сада;</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-изучение семьи и установление контактов с ее членами для согласования воспитательных воздействий на ребенка.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Для решения этих задач используются различные формы работы: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групповые родительские собрания, консультации;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 семинары-практикумы;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 мастер-классы;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 проведение совместных мероприятий для детей и родителей;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 анкетирование;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 наглядная информация;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 выставки совместных работ;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 конкурсы для родителей;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 посещение открытых мероприятий и участие в них; </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lastRenderedPageBreak/>
        <w:t xml:space="preserve"> заключение договоров с родителями вновь поступивших детей.</w:t>
      </w:r>
    </w:p>
    <w:p w:rsidR="00200767" w:rsidRPr="006735ED" w:rsidRDefault="00200767" w:rsidP="00200767">
      <w:pPr>
        <w:spacing w:after="0"/>
        <w:ind w:right="-10"/>
        <w:jc w:val="both"/>
        <w:rPr>
          <w:rFonts w:ascii="Times New Roman" w:hAnsi="Times New Roman" w:cs="Times New Roman"/>
          <w:sz w:val="24"/>
          <w:szCs w:val="24"/>
        </w:rPr>
      </w:pPr>
      <w:r w:rsidRPr="006735ED">
        <w:rPr>
          <w:rFonts w:ascii="Times New Roman" w:hAnsi="Times New Roman" w:cs="Times New Roman"/>
          <w:sz w:val="24"/>
          <w:szCs w:val="24"/>
        </w:rPr>
        <w:t xml:space="preserve"> В учреждении функционирует система методической работы: разрабатывается и утверждается на Педагогическом совете ежегодный план воспитательно-образовательной работы. План разрабатывается с учетом анализа предыдущей деятельности, включает все необходимые разделы, что позволяет ДОУ постоянно осваивать новый уровень развития, используются различные формы методической работы с кадрами, показ непрерывной образовательной деятельности с детьми для родителей; Контроль за ходом и результатами воспитательно-образовательной работы с детьми во всех возрастных подгруппах ДОУ осуществляется целенаправленно, носит системный характер. </w:t>
      </w:r>
    </w:p>
    <w:p w:rsidR="00200767" w:rsidRPr="006735ED" w:rsidRDefault="00200767" w:rsidP="00200767">
      <w:pPr>
        <w:spacing w:after="0"/>
        <w:ind w:right="-10"/>
        <w:jc w:val="both"/>
        <w:rPr>
          <w:rFonts w:ascii="Times New Roman" w:eastAsia="Times New Roman" w:hAnsi="Times New Roman" w:cs="Times New Roman"/>
          <w:sz w:val="24"/>
          <w:szCs w:val="24"/>
          <w:lang w:eastAsia="ru-RU"/>
        </w:rPr>
      </w:pPr>
      <w:r w:rsidRPr="00C44637">
        <w:rPr>
          <w:rFonts w:ascii="Times New Roman" w:hAnsi="Times New Roman" w:cs="Times New Roman"/>
          <w:b/>
          <w:sz w:val="24"/>
          <w:szCs w:val="24"/>
        </w:rPr>
        <w:t>Вывод:</w:t>
      </w:r>
      <w:r w:rsidRPr="006735ED">
        <w:rPr>
          <w:rFonts w:ascii="Times New Roman" w:hAnsi="Times New Roman" w:cs="Times New Roman"/>
          <w:sz w:val="24"/>
          <w:szCs w:val="24"/>
        </w:rPr>
        <w:t xml:space="preserve"> 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200767" w:rsidRPr="006735ED" w:rsidRDefault="00200767" w:rsidP="00200767">
      <w:pPr>
        <w:spacing w:after="0"/>
        <w:ind w:right="-10"/>
        <w:jc w:val="both"/>
        <w:rPr>
          <w:rFonts w:ascii="Times New Roman" w:eastAsia="Times New Roman" w:hAnsi="Times New Roman" w:cs="Times New Roman"/>
          <w:sz w:val="24"/>
          <w:szCs w:val="24"/>
          <w:lang w:eastAsia="ru-RU"/>
        </w:rPr>
      </w:pPr>
    </w:p>
    <w:p w:rsidR="00200767" w:rsidRPr="006735ED" w:rsidRDefault="00200767" w:rsidP="00200767">
      <w:pPr>
        <w:jc w:val="both"/>
        <w:rPr>
          <w:rFonts w:ascii="Times New Roman" w:hAnsi="Times New Roman" w:cs="Times New Roman"/>
          <w:b/>
          <w:sz w:val="24"/>
          <w:szCs w:val="24"/>
        </w:rPr>
      </w:pPr>
      <w:r w:rsidRPr="006735ED">
        <w:rPr>
          <w:rFonts w:ascii="Times New Roman" w:hAnsi="Times New Roman" w:cs="Times New Roman"/>
          <w:b/>
          <w:sz w:val="24"/>
          <w:szCs w:val="24"/>
        </w:rPr>
        <w:t xml:space="preserve">Раздел 4. Анализ содержания и качества подготовки воспитанников </w:t>
      </w:r>
    </w:p>
    <w:p w:rsidR="00200767" w:rsidRPr="006735ED" w:rsidRDefault="00200767" w:rsidP="00200767">
      <w:pPr>
        <w:jc w:val="both"/>
        <w:rPr>
          <w:rFonts w:ascii="Times New Roman" w:hAnsi="Times New Roman" w:cs="Times New Roman"/>
          <w:sz w:val="24"/>
          <w:szCs w:val="24"/>
        </w:rPr>
      </w:pPr>
      <w:r w:rsidRPr="006735ED">
        <w:rPr>
          <w:rFonts w:ascii="Times New Roman" w:hAnsi="Times New Roman" w:cs="Times New Roman"/>
          <w:sz w:val="24"/>
          <w:szCs w:val="24"/>
        </w:rPr>
        <w:t xml:space="preserve">Согласно п. 4.3 Федерального государственного образовательного стандарта дошкольного образования, утв. приказом Министерства образования и науки Российской Федерации от 17.10.2013 № 1155 (далее – ФГОС ДО, Стандарт), целевые ориентиры (социально-нормативные возрастные характеристики возможных достижений ребёнка на этапе завершения уровня дошкольного образования) не подлежат непосредственной оценке, в </w:t>
      </w:r>
      <w:proofErr w:type="spellStart"/>
      <w:r w:rsidRPr="006735ED">
        <w:rPr>
          <w:rFonts w:ascii="Times New Roman" w:hAnsi="Times New Roman" w:cs="Times New Roman"/>
          <w:sz w:val="24"/>
          <w:szCs w:val="24"/>
        </w:rPr>
        <w:t>т.ч</w:t>
      </w:r>
      <w:proofErr w:type="spellEnd"/>
      <w:r w:rsidRPr="006735ED">
        <w:rPr>
          <w:rFonts w:ascii="Times New Roman" w:hAnsi="Times New Roman" w:cs="Times New Roman"/>
          <w:sz w:val="24"/>
          <w:szCs w:val="24"/>
        </w:rPr>
        <w:t xml:space="preserve">. в виде педагогической диагностики (мониторинга), а также не являются основанием для их формального сравнения с реальными достижениями детей. Однако, согласно п.3.2.3 Стандарта, в целях оценки эффективности педагогических действий и лежащей в основе их дальнейшего планирования, может проводиться оценка индивидуального развития детей дошкольного возраста в рамках педагогической диагностики (мониторинга) Оценка индивидуального развития детей заключалась в анализе освоения ими содержания образовательных областей: социально-коммуникативное, познавательное, речевое, художественно- эстетическое, физическое развитие. Мониторинг осуществлялся в форме регулярных наблюдений педагога за детьми в повседневной жизни и в процессе непрерывной образовательной деятельности с ними. Таблицы (карты наблюдений детского развития) педагогической диагностики заполнялись 2 раза в год (сентябрь, май) для проведения сравнительного анализа. 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w:t>
      </w:r>
    </w:p>
    <w:p w:rsidR="00200767" w:rsidRPr="006735ED" w:rsidRDefault="00200767" w:rsidP="00200767">
      <w:pPr>
        <w:jc w:val="both"/>
        <w:rPr>
          <w:rFonts w:ascii="Times New Roman" w:hAnsi="Times New Roman" w:cs="Times New Roman"/>
          <w:sz w:val="24"/>
          <w:szCs w:val="24"/>
        </w:rPr>
      </w:pPr>
      <w:r w:rsidRPr="00C44637">
        <w:rPr>
          <w:rFonts w:ascii="Times New Roman" w:hAnsi="Times New Roman" w:cs="Times New Roman"/>
          <w:b/>
          <w:sz w:val="24"/>
          <w:szCs w:val="24"/>
        </w:rPr>
        <w:t>Вывод:</w:t>
      </w:r>
      <w:r w:rsidRPr="006735ED">
        <w:rPr>
          <w:rFonts w:ascii="Times New Roman" w:hAnsi="Times New Roman" w:cs="Times New Roman"/>
          <w:sz w:val="24"/>
          <w:szCs w:val="24"/>
        </w:rPr>
        <w:t xml:space="preserve"> организация образовательного процесса в детском саду осуществляется в соответствии с годовым планированием, с образовательной программой дошкольного образования на основе ФГОС и учебным планом непрерывной образовательной деятельности. Количество и продолжительность непрерывной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w:t>
      </w:r>
      <w:r w:rsidRPr="006735ED">
        <w:rPr>
          <w:rFonts w:ascii="Times New Roman" w:hAnsi="Times New Roman" w:cs="Times New Roman"/>
          <w:sz w:val="24"/>
          <w:szCs w:val="24"/>
        </w:rPr>
        <w:lastRenderedPageBreak/>
        <w:t>(психолого-педагогической поддержки социализации и индивидуализации, здоровьесберегающие, информационно-коммуникативные, технологии деятельностного типа) позволило повысить уровень освоения детьми образовательной программы дошкольного образования.</w:t>
      </w:r>
    </w:p>
    <w:p w:rsidR="00200767" w:rsidRDefault="00200767" w:rsidP="00200767">
      <w:pPr>
        <w:jc w:val="both"/>
        <w:rPr>
          <w:rFonts w:ascii="Times New Roman" w:hAnsi="Times New Roman" w:cs="Times New Roman"/>
          <w:sz w:val="24"/>
          <w:szCs w:val="24"/>
        </w:rPr>
      </w:pPr>
      <w:r w:rsidRPr="00C44637">
        <w:rPr>
          <w:rFonts w:ascii="Times New Roman" w:hAnsi="Times New Roman" w:cs="Times New Roman"/>
          <w:b/>
          <w:sz w:val="24"/>
          <w:szCs w:val="24"/>
        </w:rPr>
        <w:t>Взаимодействие ДОУ с объектами социального окружения.</w:t>
      </w:r>
      <w:r w:rsidRPr="006735ED">
        <w:rPr>
          <w:rFonts w:ascii="Times New Roman" w:hAnsi="Times New Roman" w:cs="Times New Roman"/>
          <w:sz w:val="24"/>
          <w:szCs w:val="24"/>
        </w:rPr>
        <w:t xml:space="preserve"> </w:t>
      </w:r>
    </w:p>
    <w:p w:rsidR="00200767" w:rsidRDefault="00200767" w:rsidP="00200767">
      <w:pPr>
        <w:jc w:val="both"/>
        <w:rPr>
          <w:rFonts w:ascii="Times New Roman" w:hAnsi="Times New Roman" w:cs="Times New Roman"/>
          <w:sz w:val="24"/>
          <w:szCs w:val="24"/>
        </w:rPr>
      </w:pPr>
      <w:r w:rsidRPr="006735ED">
        <w:rPr>
          <w:rFonts w:ascii="Times New Roman" w:hAnsi="Times New Roman" w:cs="Times New Roman"/>
          <w:sz w:val="24"/>
          <w:szCs w:val="24"/>
        </w:rPr>
        <w:t xml:space="preserve">Эффективность работы по обозначенным направлениям воспитания и обучения зависит от координации работы с другими учреждениями. Все участники педагогического процесса находятся не в вакууме, а живут в определенном социуме, который определённым образом воздействует на детей, педагогов, родителей. Достижение приоритетных задач работы ДОУ по обозначенным направлениям развития реализуется коллективом педагогов детского сада на основе сотрудничества с другими учреждениями образования и культуры. </w:t>
      </w:r>
    </w:p>
    <w:p w:rsidR="00200767" w:rsidRPr="006735ED" w:rsidRDefault="00200767" w:rsidP="00200767">
      <w:pPr>
        <w:jc w:val="both"/>
        <w:rPr>
          <w:rFonts w:ascii="Times New Roman" w:hAnsi="Times New Roman" w:cs="Times New Roman"/>
          <w:sz w:val="24"/>
          <w:szCs w:val="24"/>
        </w:rPr>
      </w:pPr>
      <w:r w:rsidRPr="006735ED">
        <w:rPr>
          <w:rFonts w:ascii="Times New Roman" w:hAnsi="Times New Roman" w:cs="Times New Roman"/>
          <w:sz w:val="24"/>
          <w:szCs w:val="24"/>
        </w:rPr>
        <w:t xml:space="preserve">Открытость и интегрированность дошкольного образовательного учреждения позволяют устанавливать и расширять партнерские связи. Мы результативно сотрудничаем с учреждениями социума. </w:t>
      </w:r>
    </w:p>
    <w:p w:rsidR="00200767" w:rsidRPr="006735ED" w:rsidRDefault="00200767" w:rsidP="00200767">
      <w:pPr>
        <w:spacing w:after="0"/>
        <w:jc w:val="both"/>
        <w:rPr>
          <w:rFonts w:ascii="Times New Roman" w:hAnsi="Times New Roman" w:cs="Times New Roman"/>
          <w:sz w:val="24"/>
          <w:szCs w:val="24"/>
        </w:rPr>
      </w:pPr>
      <w:r>
        <w:rPr>
          <w:rFonts w:ascii="Times New Roman" w:hAnsi="Times New Roman" w:cs="Times New Roman"/>
          <w:sz w:val="24"/>
          <w:szCs w:val="24"/>
        </w:rPr>
        <w:t>-МБОУ О</w:t>
      </w:r>
      <w:r w:rsidRPr="006735ED">
        <w:rPr>
          <w:rFonts w:ascii="Times New Roman" w:hAnsi="Times New Roman" w:cs="Times New Roman"/>
          <w:sz w:val="24"/>
          <w:szCs w:val="24"/>
        </w:rPr>
        <w:t xml:space="preserve">ОШ с. Максимовка </w:t>
      </w:r>
    </w:p>
    <w:p w:rsidR="00200767" w:rsidRPr="006735ED" w:rsidRDefault="00200767" w:rsidP="00200767">
      <w:pPr>
        <w:spacing w:after="0"/>
        <w:jc w:val="both"/>
        <w:rPr>
          <w:rFonts w:ascii="Times New Roman" w:hAnsi="Times New Roman" w:cs="Times New Roman"/>
          <w:sz w:val="24"/>
          <w:szCs w:val="24"/>
        </w:rPr>
      </w:pPr>
      <w:r w:rsidRPr="006735ED">
        <w:rPr>
          <w:rFonts w:ascii="Times New Roman" w:hAnsi="Times New Roman" w:cs="Times New Roman"/>
          <w:sz w:val="24"/>
          <w:szCs w:val="24"/>
        </w:rPr>
        <w:t xml:space="preserve">-Сельская библиотека </w:t>
      </w:r>
    </w:p>
    <w:p w:rsidR="00200767" w:rsidRPr="006735ED" w:rsidRDefault="00200767" w:rsidP="00200767">
      <w:pPr>
        <w:spacing w:after="0"/>
        <w:jc w:val="both"/>
        <w:rPr>
          <w:rFonts w:ascii="Times New Roman" w:hAnsi="Times New Roman" w:cs="Times New Roman"/>
          <w:sz w:val="24"/>
          <w:szCs w:val="24"/>
        </w:rPr>
      </w:pPr>
      <w:r w:rsidRPr="006735ED">
        <w:rPr>
          <w:rFonts w:ascii="Times New Roman" w:hAnsi="Times New Roman" w:cs="Times New Roman"/>
          <w:sz w:val="24"/>
          <w:szCs w:val="24"/>
        </w:rPr>
        <w:t xml:space="preserve">-Дом культуры </w:t>
      </w:r>
    </w:p>
    <w:p w:rsidR="00200767" w:rsidRPr="006735ED" w:rsidRDefault="00200767" w:rsidP="00200767">
      <w:pPr>
        <w:spacing w:after="0"/>
        <w:jc w:val="both"/>
        <w:rPr>
          <w:rFonts w:ascii="Times New Roman" w:hAnsi="Times New Roman" w:cs="Times New Roman"/>
          <w:sz w:val="24"/>
          <w:szCs w:val="24"/>
        </w:rPr>
      </w:pPr>
      <w:r w:rsidRPr="006735ED">
        <w:rPr>
          <w:rFonts w:ascii="Times New Roman" w:hAnsi="Times New Roman" w:cs="Times New Roman"/>
          <w:sz w:val="24"/>
          <w:szCs w:val="24"/>
        </w:rPr>
        <w:t>-Отделение врача общей практики с. Максимовка</w:t>
      </w:r>
    </w:p>
    <w:p w:rsidR="00200767" w:rsidRPr="006735ED" w:rsidRDefault="00200767" w:rsidP="00200767">
      <w:pPr>
        <w:spacing w:after="0"/>
        <w:jc w:val="both"/>
        <w:rPr>
          <w:rFonts w:ascii="Times New Roman" w:hAnsi="Times New Roman" w:cs="Times New Roman"/>
          <w:sz w:val="24"/>
          <w:szCs w:val="24"/>
        </w:rPr>
      </w:pPr>
      <w:r w:rsidRPr="006735ED">
        <w:rPr>
          <w:rFonts w:ascii="Times New Roman" w:hAnsi="Times New Roman" w:cs="Times New Roman"/>
          <w:sz w:val="24"/>
          <w:szCs w:val="24"/>
        </w:rPr>
        <w:t xml:space="preserve"> -Администрация с. Максимовка</w:t>
      </w:r>
    </w:p>
    <w:p w:rsidR="00200767" w:rsidRPr="006735ED" w:rsidRDefault="00200767" w:rsidP="00200767">
      <w:pPr>
        <w:spacing w:after="0"/>
        <w:jc w:val="both"/>
        <w:rPr>
          <w:rFonts w:ascii="Times New Roman" w:hAnsi="Times New Roman" w:cs="Times New Roman"/>
          <w:sz w:val="24"/>
          <w:szCs w:val="24"/>
        </w:rPr>
      </w:pPr>
      <w:r w:rsidRPr="006735ED">
        <w:rPr>
          <w:rFonts w:ascii="Times New Roman" w:hAnsi="Times New Roman" w:cs="Times New Roman"/>
          <w:sz w:val="24"/>
          <w:szCs w:val="24"/>
        </w:rPr>
        <w:t>-Почтовое отделение</w:t>
      </w:r>
    </w:p>
    <w:p w:rsidR="00200767" w:rsidRPr="006735ED" w:rsidRDefault="00200767" w:rsidP="00200767">
      <w:pPr>
        <w:jc w:val="both"/>
        <w:rPr>
          <w:rFonts w:ascii="Times New Roman" w:hAnsi="Times New Roman" w:cs="Times New Roman"/>
          <w:sz w:val="24"/>
          <w:szCs w:val="24"/>
        </w:rPr>
      </w:pPr>
      <w:r w:rsidRPr="006735ED">
        <w:rPr>
          <w:rFonts w:ascii="Times New Roman" w:hAnsi="Times New Roman" w:cs="Times New Roman"/>
          <w:sz w:val="24"/>
          <w:szCs w:val="24"/>
        </w:rPr>
        <w:t xml:space="preserve"> </w:t>
      </w:r>
      <w:r w:rsidRPr="00C44637">
        <w:rPr>
          <w:rFonts w:ascii="Times New Roman" w:hAnsi="Times New Roman" w:cs="Times New Roman"/>
          <w:b/>
          <w:sz w:val="24"/>
          <w:szCs w:val="24"/>
        </w:rPr>
        <w:t>Вывод</w:t>
      </w:r>
      <w:r w:rsidRPr="006735ED">
        <w:rPr>
          <w:rFonts w:ascii="Times New Roman" w:hAnsi="Times New Roman" w:cs="Times New Roman"/>
          <w:sz w:val="24"/>
          <w:szCs w:val="24"/>
        </w:rPr>
        <w:t>: взаимодействие ДОУ с объектами социального окружения способствует позитивной социализации дошкольников.</w:t>
      </w:r>
    </w:p>
    <w:p w:rsidR="00200767" w:rsidRPr="006735ED" w:rsidRDefault="00200767" w:rsidP="00200767">
      <w:pPr>
        <w:jc w:val="both"/>
        <w:rPr>
          <w:rFonts w:ascii="Times New Roman" w:hAnsi="Times New Roman" w:cs="Times New Roman"/>
          <w:sz w:val="24"/>
          <w:szCs w:val="24"/>
        </w:rPr>
      </w:pPr>
      <w:r w:rsidRPr="006735ED">
        <w:rPr>
          <w:rFonts w:ascii="Times New Roman" w:hAnsi="Times New Roman" w:cs="Times New Roman"/>
          <w:b/>
          <w:sz w:val="24"/>
          <w:szCs w:val="24"/>
        </w:rPr>
        <w:t>Раздел  5. Анализ качества кадрового обеспечения</w:t>
      </w:r>
      <w:r w:rsidRPr="006735ED">
        <w:rPr>
          <w:rFonts w:ascii="Times New Roman" w:hAnsi="Times New Roman" w:cs="Times New Roman"/>
          <w:sz w:val="24"/>
          <w:szCs w:val="24"/>
        </w:rPr>
        <w:t xml:space="preserve"> </w:t>
      </w:r>
    </w:p>
    <w:p w:rsidR="00A362FA" w:rsidRDefault="00200767" w:rsidP="00200767">
      <w:pPr>
        <w:jc w:val="both"/>
        <w:rPr>
          <w:rFonts w:ascii="Times New Roman" w:hAnsi="Times New Roman" w:cs="Times New Roman"/>
          <w:sz w:val="24"/>
          <w:szCs w:val="24"/>
        </w:rPr>
      </w:pPr>
      <w:r w:rsidRPr="006735ED">
        <w:rPr>
          <w:rFonts w:ascii="Times New Roman" w:hAnsi="Times New Roman" w:cs="Times New Roman"/>
          <w:sz w:val="24"/>
          <w:szCs w:val="24"/>
        </w:rPr>
        <w:t>Административный и педаг</w:t>
      </w:r>
      <w:r w:rsidR="00A362FA">
        <w:rPr>
          <w:rFonts w:ascii="Times New Roman" w:hAnsi="Times New Roman" w:cs="Times New Roman"/>
          <w:sz w:val="24"/>
          <w:szCs w:val="24"/>
        </w:rPr>
        <w:t>огический коллектив состоит из 3</w:t>
      </w:r>
      <w:r w:rsidRPr="006735ED">
        <w:rPr>
          <w:rFonts w:ascii="Times New Roman" w:hAnsi="Times New Roman" w:cs="Times New Roman"/>
          <w:sz w:val="24"/>
          <w:szCs w:val="24"/>
        </w:rPr>
        <w:t xml:space="preserve"> человек, из них: Заведующий – 1</w:t>
      </w:r>
      <w:r w:rsidR="00A362FA">
        <w:rPr>
          <w:rFonts w:ascii="Times New Roman" w:hAnsi="Times New Roman" w:cs="Times New Roman"/>
          <w:sz w:val="24"/>
          <w:szCs w:val="24"/>
        </w:rPr>
        <w:t xml:space="preserve"> </w:t>
      </w:r>
      <w:r w:rsidRPr="006735ED">
        <w:rPr>
          <w:rFonts w:ascii="Times New Roman" w:hAnsi="Times New Roman" w:cs="Times New Roman"/>
          <w:sz w:val="24"/>
          <w:szCs w:val="24"/>
        </w:rPr>
        <w:t xml:space="preserve">чел.; Воспитатели – 2 чел.; Укомплектованность: общая – 100%; штатная – 100%; </w:t>
      </w:r>
    </w:p>
    <w:p w:rsidR="00200767" w:rsidRPr="006735ED" w:rsidRDefault="00200767" w:rsidP="00200767">
      <w:pPr>
        <w:jc w:val="both"/>
        <w:rPr>
          <w:rFonts w:ascii="Times New Roman" w:hAnsi="Times New Roman" w:cs="Times New Roman"/>
          <w:sz w:val="24"/>
          <w:szCs w:val="24"/>
        </w:rPr>
      </w:pPr>
      <w:r w:rsidRPr="006735ED">
        <w:rPr>
          <w:rFonts w:ascii="Times New Roman" w:hAnsi="Times New Roman" w:cs="Times New Roman"/>
          <w:sz w:val="24"/>
          <w:szCs w:val="24"/>
        </w:rPr>
        <w:t xml:space="preserve">Образовательный уровень педагогических работников ДОУ: </w:t>
      </w:r>
    </w:p>
    <w:p w:rsidR="00200767" w:rsidRPr="006735ED" w:rsidRDefault="00200767" w:rsidP="00200767">
      <w:pPr>
        <w:jc w:val="both"/>
        <w:rPr>
          <w:rFonts w:ascii="Times New Roman" w:hAnsi="Times New Roman" w:cs="Times New Roman"/>
          <w:sz w:val="24"/>
          <w:szCs w:val="24"/>
        </w:rPr>
      </w:pPr>
      <w:r w:rsidRPr="006735ED">
        <w:rPr>
          <w:rFonts w:ascii="Times New Roman" w:hAnsi="Times New Roman" w:cs="Times New Roman"/>
          <w:sz w:val="24"/>
          <w:szCs w:val="24"/>
        </w:rPr>
        <w:t>среднее специально</w:t>
      </w:r>
      <w:r w:rsidR="00A362FA">
        <w:rPr>
          <w:rFonts w:ascii="Times New Roman" w:hAnsi="Times New Roman" w:cs="Times New Roman"/>
          <w:sz w:val="24"/>
          <w:szCs w:val="24"/>
        </w:rPr>
        <w:t>е образование - 2 педагога (100</w:t>
      </w:r>
      <w:r w:rsidRPr="006735ED">
        <w:rPr>
          <w:rFonts w:ascii="Times New Roman" w:hAnsi="Times New Roman" w:cs="Times New Roman"/>
          <w:sz w:val="24"/>
          <w:szCs w:val="24"/>
        </w:rPr>
        <w:t xml:space="preserve">%). Уровень квалификации педагогических работников ДОУ:  </w:t>
      </w:r>
      <w:r w:rsidR="00A362FA">
        <w:rPr>
          <w:rFonts w:ascii="Times New Roman" w:hAnsi="Times New Roman" w:cs="Times New Roman"/>
          <w:sz w:val="24"/>
          <w:szCs w:val="24"/>
        </w:rPr>
        <w:t>1 квалификационная категория - 2</w:t>
      </w:r>
      <w:r w:rsidRPr="006735ED">
        <w:rPr>
          <w:rFonts w:ascii="Times New Roman" w:hAnsi="Times New Roman" w:cs="Times New Roman"/>
          <w:sz w:val="24"/>
          <w:szCs w:val="24"/>
        </w:rPr>
        <w:t xml:space="preserve"> педагога (100%). </w:t>
      </w:r>
    </w:p>
    <w:p w:rsidR="00200767" w:rsidRPr="006735ED" w:rsidRDefault="00200767" w:rsidP="00200767">
      <w:pPr>
        <w:jc w:val="both"/>
        <w:rPr>
          <w:rFonts w:ascii="Times New Roman" w:hAnsi="Times New Roman" w:cs="Times New Roman"/>
          <w:sz w:val="24"/>
          <w:szCs w:val="24"/>
        </w:rPr>
      </w:pPr>
      <w:r w:rsidRPr="006735ED">
        <w:rPr>
          <w:rFonts w:ascii="Times New Roman" w:hAnsi="Times New Roman" w:cs="Times New Roman"/>
          <w:sz w:val="24"/>
          <w:szCs w:val="24"/>
        </w:rPr>
        <w:t xml:space="preserve"> 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творческие группы, знакомятся с опытом работы своих коллег и других дошкольных учреждений района,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200767" w:rsidRPr="006735ED" w:rsidRDefault="00200767" w:rsidP="00200767">
      <w:pPr>
        <w:jc w:val="both"/>
        <w:rPr>
          <w:rFonts w:ascii="Times New Roman" w:hAnsi="Times New Roman" w:cs="Times New Roman"/>
          <w:sz w:val="24"/>
          <w:szCs w:val="24"/>
        </w:rPr>
      </w:pPr>
      <w:r w:rsidRPr="006735ED">
        <w:rPr>
          <w:rFonts w:ascii="Times New Roman" w:hAnsi="Times New Roman" w:cs="Times New Roman"/>
          <w:sz w:val="24"/>
          <w:szCs w:val="24"/>
        </w:rPr>
        <w:lastRenderedPageBreak/>
        <w:t xml:space="preserve"> </w:t>
      </w:r>
      <w:r w:rsidRPr="00C44637">
        <w:rPr>
          <w:rFonts w:ascii="Times New Roman" w:hAnsi="Times New Roman" w:cs="Times New Roman"/>
          <w:b/>
          <w:sz w:val="24"/>
          <w:szCs w:val="24"/>
        </w:rPr>
        <w:t>Выводы:</w:t>
      </w:r>
      <w:r w:rsidRPr="006735ED">
        <w:rPr>
          <w:rFonts w:ascii="Times New Roman" w:hAnsi="Times New Roman" w:cs="Times New Roman"/>
          <w:sz w:val="24"/>
          <w:szCs w:val="24"/>
        </w:rPr>
        <w:t xml:space="preserve"> творческий потенциал педагогического коллектива показывает тенденцию роста активности и их самостоятельности, стремления к новациям и исследованиям. Тем не менее, остаются актуальными проблемы, связанные с деятельностью педагогов по трансляции передового педагогического опыта, с вялой инициативностью педагогов в динамичном отходе от консервативной учебной модели, перестройке мышления и педагогического мировоззрения в условиях реализации ФГОС ДО. Необходимо в этом направлении сосредоточить особые усилия. </w:t>
      </w:r>
    </w:p>
    <w:p w:rsidR="00200767" w:rsidRPr="006735ED" w:rsidRDefault="00200767" w:rsidP="00200767">
      <w:pPr>
        <w:jc w:val="both"/>
        <w:rPr>
          <w:rFonts w:ascii="Times New Roman" w:hAnsi="Times New Roman" w:cs="Times New Roman"/>
          <w:sz w:val="24"/>
          <w:szCs w:val="24"/>
        </w:rPr>
      </w:pPr>
      <w:r w:rsidRPr="006735ED">
        <w:rPr>
          <w:rFonts w:ascii="Times New Roman" w:hAnsi="Times New Roman" w:cs="Times New Roman"/>
          <w:b/>
          <w:sz w:val="24"/>
          <w:szCs w:val="24"/>
        </w:rPr>
        <w:t>6. Анализ учебно-методического обеспечения</w:t>
      </w:r>
      <w:r w:rsidRPr="006735ED">
        <w:rPr>
          <w:rFonts w:ascii="Times New Roman" w:hAnsi="Times New Roman" w:cs="Times New Roman"/>
          <w:sz w:val="24"/>
          <w:szCs w:val="24"/>
        </w:rPr>
        <w:t xml:space="preserve"> </w:t>
      </w:r>
    </w:p>
    <w:p w:rsidR="00200767" w:rsidRPr="006735ED" w:rsidRDefault="00200767" w:rsidP="00200767">
      <w:pPr>
        <w:jc w:val="both"/>
        <w:rPr>
          <w:rFonts w:ascii="Times New Roman" w:hAnsi="Times New Roman" w:cs="Times New Roman"/>
          <w:sz w:val="24"/>
          <w:szCs w:val="24"/>
        </w:rPr>
      </w:pPr>
      <w:r w:rsidRPr="006735ED">
        <w:rPr>
          <w:rFonts w:ascii="Times New Roman" w:hAnsi="Times New Roman" w:cs="Times New Roman"/>
          <w:sz w:val="24"/>
          <w:szCs w:val="24"/>
        </w:rPr>
        <w:t>Учебно-методическое обеспечение не полностью  со</w:t>
      </w:r>
      <w:r w:rsidR="00B114AC">
        <w:rPr>
          <w:rFonts w:ascii="Times New Roman" w:hAnsi="Times New Roman" w:cs="Times New Roman"/>
          <w:sz w:val="24"/>
          <w:szCs w:val="24"/>
        </w:rPr>
        <w:t>ответствует ООП ДО. За 2022</w:t>
      </w:r>
      <w:r w:rsidRPr="006735ED">
        <w:rPr>
          <w:rFonts w:ascii="Times New Roman" w:hAnsi="Times New Roman" w:cs="Times New Roman"/>
          <w:sz w:val="24"/>
          <w:szCs w:val="24"/>
        </w:rPr>
        <w:t xml:space="preserve"> год увеличилось количество наглядных пособий: приобретены дидактические наглядные материалы, </w:t>
      </w:r>
      <w:proofErr w:type="gramStart"/>
      <w:r w:rsidRPr="006735ED">
        <w:rPr>
          <w:rFonts w:ascii="Times New Roman" w:hAnsi="Times New Roman" w:cs="Times New Roman"/>
          <w:sz w:val="24"/>
          <w:szCs w:val="24"/>
        </w:rPr>
        <w:t>но  методическая</w:t>
      </w:r>
      <w:proofErr w:type="gramEnd"/>
      <w:r w:rsidRPr="006735ED">
        <w:rPr>
          <w:rFonts w:ascii="Times New Roman" w:hAnsi="Times New Roman" w:cs="Times New Roman"/>
          <w:sz w:val="24"/>
          <w:szCs w:val="24"/>
        </w:rPr>
        <w:t xml:space="preserve"> литература по направлениям развития дошкольников в ДОУ имеется не в полном объеме. </w:t>
      </w:r>
    </w:p>
    <w:p w:rsidR="00200767" w:rsidRPr="006735ED" w:rsidRDefault="00200767" w:rsidP="00200767">
      <w:pPr>
        <w:jc w:val="both"/>
        <w:rPr>
          <w:rFonts w:ascii="Times New Roman" w:hAnsi="Times New Roman" w:cs="Times New Roman"/>
          <w:sz w:val="24"/>
          <w:szCs w:val="24"/>
        </w:rPr>
      </w:pPr>
      <w:r w:rsidRPr="006735ED">
        <w:rPr>
          <w:rFonts w:ascii="Times New Roman" w:hAnsi="Times New Roman" w:cs="Times New Roman"/>
          <w:sz w:val="24"/>
          <w:szCs w:val="24"/>
        </w:rPr>
        <w:t xml:space="preserve">Вывод: учебно-методическое обеспечение ДОУ практически соответствует ФГОС ДОУ. </w:t>
      </w:r>
      <w:r w:rsidR="00927905">
        <w:rPr>
          <w:rFonts w:ascii="Times New Roman" w:hAnsi="Times New Roman" w:cs="Times New Roman"/>
          <w:sz w:val="24"/>
          <w:szCs w:val="24"/>
        </w:rPr>
        <w:t>В 202</w:t>
      </w:r>
      <w:r w:rsidR="00B114AC">
        <w:rPr>
          <w:rFonts w:ascii="Times New Roman" w:hAnsi="Times New Roman" w:cs="Times New Roman"/>
          <w:sz w:val="24"/>
          <w:szCs w:val="24"/>
        </w:rPr>
        <w:t>3</w:t>
      </w:r>
      <w:r w:rsidRPr="006735ED">
        <w:rPr>
          <w:rFonts w:ascii="Times New Roman" w:hAnsi="Times New Roman" w:cs="Times New Roman"/>
          <w:sz w:val="24"/>
          <w:szCs w:val="24"/>
        </w:rPr>
        <w:t xml:space="preserve"> году необходимо приобрести учебно-методические недостающие пособия в соответствии с ФГОС ДО. </w:t>
      </w:r>
    </w:p>
    <w:p w:rsidR="00200767" w:rsidRPr="006735ED" w:rsidRDefault="00200767" w:rsidP="00200767">
      <w:pPr>
        <w:jc w:val="both"/>
        <w:rPr>
          <w:rFonts w:ascii="Times New Roman" w:hAnsi="Times New Roman" w:cs="Times New Roman"/>
          <w:sz w:val="24"/>
          <w:szCs w:val="24"/>
        </w:rPr>
      </w:pPr>
      <w:r w:rsidRPr="006735ED">
        <w:rPr>
          <w:rFonts w:ascii="Times New Roman" w:hAnsi="Times New Roman" w:cs="Times New Roman"/>
          <w:b/>
          <w:sz w:val="24"/>
          <w:szCs w:val="24"/>
        </w:rPr>
        <w:t>7. Анализ библиотечно-информационного обеспечения</w:t>
      </w:r>
      <w:r w:rsidRPr="006735ED">
        <w:rPr>
          <w:rFonts w:ascii="Times New Roman" w:hAnsi="Times New Roman" w:cs="Times New Roman"/>
          <w:sz w:val="24"/>
          <w:szCs w:val="24"/>
        </w:rPr>
        <w:t xml:space="preserve">. </w:t>
      </w:r>
    </w:p>
    <w:p w:rsidR="00200767" w:rsidRPr="006735ED" w:rsidRDefault="00200767" w:rsidP="00200767">
      <w:pPr>
        <w:jc w:val="both"/>
        <w:rPr>
          <w:rFonts w:ascii="Times New Roman" w:hAnsi="Times New Roman" w:cs="Times New Roman"/>
          <w:sz w:val="24"/>
          <w:szCs w:val="24"/>
        </w:rPr>
      </w:pPr>
      <w:r w:rsidRPr="006735ED">
        <w:rPr>
          <w:rFonts w:ascii="Times New Roman" w:hAnsi="Times New Roman" w:cs="Times New Roman"/>
          <w:sz w:val="24"/>
          <w:szCs w:val="24"/>
        </w:rPr>
        <w:t xml:space="preserve">Для реализации основной части ООП ДОУ в методическом уголке имеются методические пособия по образовательной деятельности. С целью осуществления взаимодействия ДОУ с органами, осуществляющими управление в сфере образования, с другими учреждениями и организациями активно используется электронная почта. В соответствии с действующим законодательством, в целях взаимодействия между участниками образовательного процесса (педагоги, родители, дети), создан официальный сайт ДОУ. Информация на сайте представлена согласно </w:t>
      </w:r>
      <w:proofErr w:type="gramStart"/>
      <w:r w:rsidRPr="006735ED">
        <w:rPr>
          <w:rFonts w:ascii="Times New Roman" w:hAnsi="Times New Roman" w:cs="Times New Roman"/>
          <w:sz w:val="24"/>
          <w:szCs w:val="24"/>
        </w:rPr>
        <w:t>Правилам размещения</w:t>
      </w:r>
      <w:proofErr w:type="gramEnd"/>
      <w:r w:rsidRPr="006735ED">
        <w:rPr>
          <w:rFonts w:ascii="Times New Roman" w:hAnsi="Times New Roman" w:cs="Times New Roman"/>
          <w:sz w:val="24"/>
          <w:szCs w:val="24"/>
        </w:rPr>
        <w:t xml:space="preserve">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10 июля 2013 г. №582. </w:t>
      </w:r>
    </w:p>
    <w:p w:rsidR="00200767" w:rsidRPr="006735ED" w:rsidRDefault="00200767" w:rsidP="00200767">
      <w:pPr>
        <w:jc w:val="both"/>
        <w:rPr>
          <w:rFonts w:ascii="Times New Roman" w:hAnsi="Times New Roman" w:cs="Times New Roman"/>
          <w:sz w:val="24"/>
          <w:szCs w:val="24"/>
        </w:rPr>
      </w:pPr>
      <w:r w:rsidRPr="00996F71">
        <w:rPr>
          <w:rFonts w:ascii="Times New Roman" w:hAnsi="Times New Roman" w:cs="Times New Roman"/>
          <w:b/>
          <w:sz w:val="24"/>
          <w:szCs w:val="24"/>
        </w:rPr>
        <w:t>Вывод:</w:t>
      </w:r>
      <w:r w:rsidRPr="006735ED">
        <w:rPr>
          <w:rFonts w:ascii="Times New Roman" w:hAnsi="Times New Roman" w:cs="Times New Roman"/>
          <w:sz w:val="24"/>
          <w:szCs w:val="24"/>
        </w:rPr>
        <w:t xml:space="preserve"> библиотечно-информационное обеспечение ДОУ в целом можно признать удовлетворительным. При этом следует отметить, что есть необходимость приобретения некоторых методических пособий и мультимедийного </w:t>
      </w:r>
      <w:proofErr w:type="gramStart"/>
      <w:r w:rsidRPr="006735ED">
        <w:rPr>
          <w:rFonts w:ascii="Times New Roman" w:hAnsi="Times New Roman" w:cs="Times New Roman"/>
          <w:sz w:val="24"/>
          <w:szCs w:val="24"/>
        </w:rPr>
        <w:t>оборудования  в</w:t>
      </w:r>
      <w:proofErr w:type="gramEnd"/>
      <w:r w:rsidRPr="006735ED">
        <w:rPr>
          <w:rFonts w:ascii="Times New Roman" w:hAnsi="Times New Roman" w:cs="Times New Roman"/>
          <w:sz w:val="24"/>
          <w:szCs w:val="24"/>
        </w:rPr>
        <w:t xml:space="preserve"> соответствии с ФГОС ДО, с целью организации современного воспитательно – образовательного процесса. </w:t>
      </w:r>
    </w:p>
    <w:p w:rsidR="00200767" w:rsidRPr="006735ED" w:rsidRDefault="00200767" w:rsidP="00200767">
      <w:pPr>
        <w:jc w:val="both"/>
        <w:rPr>
          <w:rFonts w:ascii="Times New Roman" w:hAnsi="Times New Roman" w:cs="Times New Roman"/>
          <w:sz w:val="24"/>
          <w:szCs w:val="24"/>
        </w:rPr>
      </w:pPr>
      <w:r w:rsidRPr="006735ED">
        <w:rPr>
          <w:rFonts w:ascii="Times New Roman" w:hAnsi="Times New Roman" w:cs="Times New Roman"/>
          <w:b/>
          <w:sz w:val="24"/>
          <w:szCs w:val="24"/>
        </w:rPr>
        <w:t>8. Анализ материально-технической базы.</w:t>
      </w:r>
      <w:r w:rsidRPr="006735ED">
        <w:rPr>
          <w:rFonts w:ascii="Times New Roman" w:hAnsi="Times New Roman" w:cs="Times New Roman"/>
          <w:sz w:val="24"/>
          <w:szCs w:val="24"/>
        </w:rPr>
        <w:t xml:space="preserve"> </w:t>
      </w:r>
    </w:p>
    <w:p w:rsidR="00200767" w:rsidRPr="006735ED" w:rsidRDefault="00200767" w:rsidP="00200767">
      <w:pPr>
        <w:pStyle w:val="Standard"/>
        <w:spacing w:line="276" w:lineRule="auto"/>
        <w:jc w:val="both"/>
        <w:rPr>
          <w:rFonts w:ascii="Times New Roman" w:hAnsi="Times New Roman" w:cs="Times New Roman"/>
          <w:sz w:val="24"/>
          <w:szCs w:val="24"/>
        </w:rPr>
      </w:pPr>
      <w:r w:rsidRPr="006735ED">
        <w:rPr>
          <w:rFonts w:ascii="Times New Roman" w:hAnsi="Times New Roman" w:cs="Times New Roman"/>
          <w:sz w:val="24"/>
          <w:szCs w:val="24"/>
        </w:rPr>
        <w:t>МБДОУ «Детский сад с. Максимовка Базарно-Карабулакского муниципального района Саратовской области» функционирует с 1989 г.  Общая площадь здания — 950,3 м. Двухэтажное.</w:t>
      </w:r>
    </w:p>
    <w:p w:rsidR="00200767" w:rsidRPr="006735ED" w:rsidRDefault="00200767" w:rsidP="00200767">
      <w:pPr>
        <w:pStyle w:val="Standard"/>
        <w:spacing w:line="276" w:lineRule="auto"/>
        <w:ind w:firstLine="284"/>
        <w:jc w:val="both"/>
        <w:rPr>
          <w:rFonts w:ascii="Times New Roman" w:hAnsi="Times New Roman" w:cs="Times New Roman"/>
          <w:sz w:val="24"/>
          <w:szCs w:val="24"/>
        </w:rPr>
      </w:pPr>
      <w:r w:rsidRPr="006735ED">
        <w:rPr>
          <w:rFonts w:ascii="Times New Roman" w:hAnsi="Times New Roman" w:cs="Times New Roman"/>
          <w:sz w:val="24"/>
          <w:szCs w:val="24"/>
        </w:rPr>
        <w:t xml:space="preserve"> На территории дошкольной организации расположена игровая и хозяйственная зона. На улице оборудованы отдельные участки для прогулок</w:t>
      </w:r>
      <w:r w:rsidRPr="006735ED">
        <w:rPr>
          <w:rFonts w:ascii="Times New Roman" w:hAnsi="Times New Roman" w:cs="Times New Roman"/>
          <w:color w:val="000000"/>
          <w:sz w:val="24"/>
          <w:szCs w:val="24"/>
        </w:rPr>
        <w:t xml:space="preserve">, на которых размещены: веранда, песочница, игровые и спортивные постройки. </w:t>
      </w:r>
      <w:r w:rsidRPr="006735ED">
        <w:rPr>
          <w:rFonts w:ascii="Times New Roman" w:hAnsi="Times New Roman" w:cs="Times New Roman"/>
          <w:sz w:val="24"/>
          <w:szCs w:val="24"/>
        </w:rPr>
        <w:t xml:space="preserve">Оборудование участков размещено так, чтобы дети могли свободно играть и двигаться. </w:t>
      </w:r>
      <w:r w:rsidRPr="006735ED">
        <w:rPr>
          <w:rFonts w:ascii="Times New Roman" w:hAnsi="Times New Roman" w:cs="Times New Roman"/>
          <w:color w:val="000000"/>
          <w:sz w:val="24"/>
          <w:szCs w:val="24"/>
        </w:rPr>
        <w:t xml:space="preserve">На территории ДОУ разбиты цветники, </w:t>
      </w:r>
      <w:r>
        <w:rPr>
          <w:rFonts w:ascii="Times New Roman" w:hAnsi="Times New Roman" w:cs="Times New Roman"/>
          <w:color w:val="000000"/>
          <w:sz w:val="24"/>
          <w:szCs w:val="24"/>
        </w:rPr>
        <w:t xml:space="preserve">небольшой </w:t>
      </w:r>
      <w:r w:rsidRPr="006735ED">
        <w:rPr>
          <w:rFonts w:ascii="Times New Roman" w:hAnsi="Times New Roman" w:cs="Times New Roman"/>
          <w:color w:val="000000"/>
          <w:sz w:val="24"/>
          <w:szCs w:val="24"/>
        </w:rPr>
        <w:t xml:space="preserve">огород. </w:t>
      </w:r>
      <w:r w:rsidRPr="006735ED">
        <w:rPr>
          <w:rFonts w:ascii="Times New Roman" w:hAnsi="Times New Roman" w:cs="Times New Roman"/>
          <w:sz w:val="24"/>
          <w:szCs w:val="24"/>
        </w:rPr>
        <w:t xml:space="preserve">Имеется спортивная площадка </w:t>
      </w:r>
      <w:proofErr w:type="gramStart"/>
      <w:r w:rsidRPr="006735ED">
        <w:rPr>
          <w:rFonts w:ascii="Times New Roman" w:hAnsi="Times New Roman" w:cs="Times New Roman"/>
          <w:sz w:val="24"/>
          <w:szCs w:val="24"/>
        </w:rPr>
        <w:t>с  разнообразным</w:t>
      </w:r>
      <w:proofErr w:type="gramEnd"/>
      <w:r w:rsidRPr="006735ED">
        <w:rPr>
          <w:rFonts w:ascii="Times New Roman" w:hAnsi="Times New Roman" w:cs="Times New Roman"/>
          <w:sz w:val="24"/>
          <w:szCs w:val="24"/>
        </w:rPr>
        <w:t xml:space="preserve"> оборудованием для </w:t>
      </w:r>
      <w:r w:rsidRPr="006735ED">
        <w:rPr>
          <w:rFonts w:ascii="Times New Roman" w:hAnsi="Times New Roman" w:cs="Times New Roman"/>
          <w:sz w:val="24"/>
          <w:szCs w:val="24"/>
        </w:rPr>
        <w:lastRenderedPageBreak/>
        <w:t xml:space="preserve">занятий </w:t>
      </w:r>
      <w:r w:rsidR="005453D7">
        <w:rPr>
          <w:rFonts w:ascii="Times New Roman" w:hAnsi="Times New Roman" w:cs="Times New Roman"/>
          <w:sz w:val="24"/>
          <w:szCs w:val="24"/>
        </w:rPr>
        <w:t>физкультурой,</w:t>
      </w:r>
      <w:r w:rsidRPr="006735ED">
        <w:rPr>
          <w:rFonts w:ascii="Times New Roman" w:hAnsi="Times New Roman" w:cs="Times New Roman"/>
          <w:sz w:val="24"/>
          <w:szCs w:val="24"/>
        </w:rPr>
        <w:t xml:space="preserve"> многочисленные зоны для сюжетно-ролевых игр, театральный уголок, центр для развития мелкой моторики рук.</w:t>
      </w:r>
    </w:p>
    <w:p w:rsidR="00200767" w:rsidRPr="006735ED" w:rsidRDefault="00200767" w:rsidP="00200767">
      <w:pPr>
        <w:jc w:val="both"/>
        <w:rPr>
          <w:rFonts w:ascii="Times New Roman" w:hAnsi="Times New Roman" w:cs="Times New Roman"/>
          <w:sz w:val="24"/>
          <w:szCs w:val="24"/>
        </w:rPr>
      </w:pPr>
      <w:r w:rsidRPr="006735ED">
        <w:rPr>
          <w:rFonts w:ascii="Times New Roman" w:hAnsi="Times New Roman" w:cs="Times New Roman"/>
          <w:sz w:val="24"/>
          <w:szCs w:val="24"/>
        </w:rPr>
        <w:t xml:space="preserve">В настоящее время в дошкольном учреждении имеются: компьютер, 1 магнитофон,  принтер, фотоаппарат, сканер. Задача оснащения развивающей предметно-пространственной среды ДОУ остается одной из главных. Помещение ДОУ разделено на: групповые комнаты, музыкальный и физкультурный зал, изостудия, музей «Русская изба», комната ПДД, планетарий, театральная комната, раздевалки, пищеблок, прачечная, </w:t>
      </w:r>
      <w:r>
        <w:rPr>
          <w:rFonts w:ascii="Times New Roman" w:hAnsi="Times New Roman" w:cs="Times New Roman"/>
          <w:sz w:val="24"/>
          <w:szCs w:val="24"/>
        </w:rPr>
        <w:t>сан узлы-2</w:t>
      </w:r>
      <w:r w:rsidRPr="006735ED">
        <w:rPr>
          <w:rFonts w:ascii="Times New Roman" w:hAnsi="Times New Roman" w:cs="Times New Roman"/>
          <w:sz w:val="24"/>
          <w:szCs w:val="24"/>
        </w:rPr>
        <w:t xml:space="preserve">, складские комнаты-2, </w:t>
      </w:r>
      <w:proofErr w:type="spellStart"/>
      <w:r w:rsidRPr="006735ED">
        <w:rPr>
          <w:rFonts w:ascii="Times New Roman" w:hAnsi="Times New Roman" w:cs="Times New Roman"/>
          <w:sz w:val="24"/>
          <w:szCs w:val="24"/>
        </w:rPr>
        <w:t>электрощитовая</w:t>
      </w:r>
      <w:proofErr w:type="spellEnd"/>
      <w:r w:rsidRPr="006735ED">
        <w:rPr>
          <w:rFonts w:ascii="Times New Roman" w:hAnsi="Times New Roman" w:cs="Times New Roman"/>
          <w:sz w:val="24"/>
          <w:szCs w:val="24"/>
        </w:rPr>
        <w:t xml:space="preserve">. В группах необходимо расширять и обновлять игровые уголки, пополнять демонстрационный материал по художественно-эстетическому направлению (картины, музыкальные инструменты, предметы декоративно-прикладного искусства). Непрерывная образовательная деятельность осуществляется в группах. Группы имеют отдельный вход. Групповые помещения оформлены в соответствии с возрастными особенностями детей и требованиями программы. Во всех группах, в соответствии с возрастными и индивидуальными особенностями детей условно выделены зоны (уголки) развития: игровой, литературный, строительно-конструктивных игр, ИЗО-деятельности, физкультурный, творческая мастерская, уголки по пожарной безопасности, правилам дорожного движения. В приёмных оформлены уголки для родителей. В группе имеется термометр. </w:t>
      </w:r>
    </w:p>
    <w:p w:rsidR="00200767" w:rsidRPr="006735ED" w:rsidRDefault="00200767" w:rsidP="00200767">
      <w:pPr>
        <w:jc w:val="both"/>
        <w:rPr>
          <w:rFonts w:ascii="Times New Roman" w:hAnsi="Times New Roman" w:cs="Times New Roman"/>
          <w:sz w:val="24"/>
          <w:szCs w:val="24"/>
        </w:rPr>
      </w:pPr>
      <w:r w:rsidRPr="006735ED">
        <w:rPr>
          <w:rFonts w:ascii="Times New Roman" w:hAnsi="Times New Roman" w:cs="Times New Roman"/>
          <w:sz w:val="24"/>
          <w:szCs w:val="24"/>
        </w:rPr>
        <w:t xml:space="preserve">Для обеспечения физического развития на территории имеется физкультурная площадка с травяным покрытием, оборудованная спортивно-развивающими элементами и т.п. </w:t>
      </w:r>
    </w:p>
    <w:p w:rsidR="00200767" w:rsidRPr="006735ED" w:rsidRDefault="00200767" w:rsidP="00200767">
      <w:pPr>
        <w:jc w:val="both"/>
        <w:rPr>
          <w:rFonts w:ascii="Times New Roman" w:hAnsi="Times New Roman" w:cs="Times New Roman"/>
          <w:sz w:val="24"/>
          <w:szCs w:val="24"/>
        </w:rPr>
      </w:pPr>
      <w:r w:rsidRPr="00996F71">
        <w:rPr>
          <w:rFonts w:ascii="Times New Roman" w:hAnsi="Times New Roman" w:cs="Times New Roman"/>
          <w:b/>
          <w:sz w:val="24"/>
          <w:szCs w:val="24"/>
        </w:rPr>
        <w:t>Вывод:</w:t>
      </w:r>
      <w:r w:rsidRPr="006735ED">
        <w:rPr>
          <w:rFonts w:ascii="Times New Roman" w:hAnsi="Times New Roman" w:cs="Times New Roman"/>
          <w:sz w:val="24"/>
          <w:szCs w:val="24"/>
        </w:rPr>
        <w:t xml:space="preserve"> содержание развивающей предметно – пространственной среды в группах недостаточно отвечает потребностям современных детей и не всегда достигается развивающий эффект зон развития детей. Основной причиной данной проблемы является слабая материальная база учреждения. </w:t>
      </w:r>
    </w:p>
    <w:p w:rsidR="00200767" w:rsidRPr="006735ED" w:rsidRDefault="00200767" w:rsidP="00200767">
      <w:pPr>
        <w:jc w:val="both"/>
        <w:rPr>
          <w:rFonts w:ascii="Times New Roman" w:hAnsi="Times New Roman" w:cs="Times New Roman"/>
          <w:sz w:val="24"/>
          <w:szCs w:val="24"/>
        </w:rPr>
      </w:pPr>
      <w:r w:rsidRPr="00996F71">
        <w:rPr>
          <w:rFonts w:ascii="Times New Roman" w:hAnsi="Times New Roman" w:cs="Times New Roman"/>
          <w:b/>
          <w:sz w:val="24"/>
          <w:szCs w:val="24"/>
        </w:rPr>
        <w:t>Вывод:</w:t>
      </w:r>
      <w:r w:rsidRPr="006735ED">
        <w:rPr>
          <w:rFonts w:ascii="Times New Roman" w:hAnsi="Times New Roman" w:cs="Times New Roman"/>
          <w:sz w:val="24"/>
          <w:szCs w:val="24"/>
        </w:rPr>
        <w:t xml:space="preserve"> состояние материально-технической базы ДОУ можно оцениват</w:t>
      </w:r>
      <w:r w:rsidR="005453D7">
        <w:rPr>
          <w:rFonts w:ascii="Times New Roman" w:hAnsi="Times New Roman" w:cs="Times New Roman"/>
          <w:sz w:val="24"/>
          <w:szCs w:val="24"/>
        </w:rPr>
        <w:t>ь как удовлетворительное. В 2023</w:t>
      </w:r>
      <w:r w:rsidRPr="006735ED">
        <w:rPr>
          <w:rFonts w:ascii="Times New Roman" w:hAnsi="Times New Roman" w:cs="Times New Roman"/>
          <w:sz w:val="24"/>
          <w:szCs w:val="24"/>
        </w:rPr>
        <w:t xml:space="preserve"> г. необходимо провест</w:t>
      </w:r>
      <w:r>
        <w:rPr>
          <w:rFonts w:ascii="Times New Roman" w:hAnsi="Times New Roman" w:cs="Times New Roman"/>
          <w:sz w:val="24"/>
          <w:szCs w:val="24"/>
        </w:rPr>
        <w:t>и косметический ремон</w:t>
      </w:r>
      <w:r w:rsidR="005453D7">
        <w:rPr>
          <w:rFonts w:ascii="Times New Roman" w:hAnsi="Times New Roman" w:cs="Times New Roman"/>
          <w:sz w:val="24"/>
          <w:szCs w:val="24"/>
        </w:rPr>
        <w:t xml:space="preserve">т в спортивном зале </w:t>
      </w:r>
      <w:r w:rsidRPr="006735ED">
        <w:rPr>
          <w:rFonts w:ascii="Times New Roman" w:hAnsi="Times New Roman" w:cs="Times New Roman"/>
          <w:sz w:val="24"/>
          <w:szCs w:val="24"/>
        </w:rPr>
        <w:t xml:space="preserve">по причине физического износа. </w:t>
      </w:r>
    </w:p>
    <w:p w:rsidR="00200767" w:rsidRPr="006735ED" w:rsidRDefault="00200767" w:rsidP="00200767">
      <w:pPr>
        <w:jc w:val="both"/>
        <w:rPr>
          <w:rFonts w:ascii="Times New Roman" w:hAnsi="Times New Roman" w:cs="Times New Roman"/>
          <w:b/>
          <w:sz w:val="24"/>
          <w:szCs w:val="24"/>
        </w:rPr>
      </w:pPr>
      <w:r w:rsidRPr="006735ED">
        <w:rPr>
          <w:rFonts w:ascii="Times New Roman" w:hAnsi="Times New Roman" w:cs="Times New Roman"/>
          <w:b/>
          <w:sz w:val="24"/>
          <w:szCs w:val="24"/>
        </w:rPr>
        <w:t xml:space="preserve">9. Анализ функционирования внутренней системы оценки качества образования. </w:t>
      </w:r>
    </w:p>
    <w:p w:rsidR="00200767" w:rsidRDefault="00200767" w:rsidP="00200767">
      <w:pPr>
        <w:jc w:val="both"/>
        <w:rPr>
          <w:rFonts w:ascii="Times New Roman" w:hAnsi="Times New Roman" w:cs="Times New Roman"/>
          <w:sz w:val="24"/>
          <w:szCs w:val="24"/>
        </w:rPr>
      </w:pPr>
      <w:r w:rsidRPr="006735ED">
        <w:rPr>
          <w:rFonts w:ascii="Times New Roman" w:hAnsi="Times New Roman" w:cs="Times New Roman"/>
          <w:sz w:val="24"/>
          <w:szCs w:val="24"/>
        </w:rPr>
        <w:t>В детском саду проводятся внешняя оценка воспитательно-образовательной деятельности (родителями) и внутренняя (мониторинг). Цель контроля: оптимизация и координация работы детского сада для обеспечения качеств</w:t>
      </w:r>
      <w:r w:rsidR="00363F96">
        <w:rPr>
          <w:rFonts w:ascii="Times New Roman" w:hAnsi="Times New Roman" w:cs="Times New Roman"/>
          <w:sz w:val="24"/>
          <w:szCs w:val="24"/>
        </w:rPr>
        <w:t>а образовательного процесса. В д</w:t>
      </w:r>
      <w:r w:rsidRPr="006735ED">
        <w:rPr>
          <w:rFonts w:ascii="Times New Roman" w:hAnsi="Times New Roman" w:cs="Times New Roman"/>
          <w:sz w:val="24"/>
          <w:szCs w:val="24"/>
        </w:rPr>
        <w:t xml:space="preserve">етском саду используются эффективные формы контроля: — различные виды контроля: управленческий, медицинский, педагогический, — контроль состояния здоровья детей, — социологические исследования семей. Контроль в детском саду начинается с руководителя и направлен на следующие объекты: ― охрана и укрепление здоровья воспитанников, ― воспитательно-образовательный процесс, ― кадры, аттестация педагога, повышение квалификации, ― взаимодействие с социумом, ― административно-хозяйственная и финансовая деятельность, ― питание детей, ― техника безопасности и охрана труда работников и жизни воспитанников. Вопросы контроля рассматриваются на общих собраниях работников, педагогических советах. С помощью анкет, бесед изучается уровень педагогической компетентности родителей, их взгляды на воспитание детей, их запросы, желания. Периодически изучая, уровень удовлетворенности родителей работой </w:t>
      </w:r>
      <w:r w:rsidRPr="006735ED">
        <w:rPr>
          <w:rFonts w:ascii="Times New Roman" w:hAnsi="Times New Roman" w:cs="Times New Roman"/>
          <w:sz w:val="24"/>
          <w:szCs w:val="24"/>
        </w:rPr>
        <w:lastRenderedPageBreak/>
        <w:t xml:space="preserve">ДОУ, корректируются направления сотрудничества с ними. Внутренняя оценка осуществляется мониторингом, контрольными мероприятиями. 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совместные образовательные проекты. </w:t>
      </w:r>
    </w:p>
    <w:p w:rsidR="00200767" w:rsidRPr="006735ED" w:rsidRDefault="00200767" w:rsidP="00200767">
      <w:pPr>
        <w:jc w:val="both"/>
        <w:rPr>
          <w:rFonts w:ascii="Times New Roman" w:hAnsi="Times New Roman" w:cs="Times New Roman"/>
          <w:sz w:val="24"/>
          <w:szCs w:val="24"/>
        </w:rPr>
      </w:pPr>
      <w:r w:rsidRPr="00996F71">
        <w:rPr>
          <w:rFonts w:ascii="Times New Roman" w:hAnsi="Times New Roman" w:cs="Times New Roman"/>
          <w:b/>
          <w:sz w:val="24"/>
          <w:szCs w:val="24"/>
        </w:rPr>
        <w:t>Вывод:</w:t>
      </w:r>
      <w:r w:rsidRPr="006735ED">
        <w:rPr>
          <w:rFonts w:ascii="Times New Roman" w:hAnsi="Times New Roman" w:cs="Times New Roman"/>
          <w:sz w:val="24"/>
          <w:szCs w:val="24"/>
        </w:rPr>
        <w:t xml:space="preserve"> Система внутренней оценки качества образования функционирует в соответствии с требованиями действующего законодательства.</w:t>
      </w:r>
    </w:p>
    <w:p w:rsidR="00200767" w:rsidRPr="006735ED" w:rsidRDefault="00200767" w:rsidP="00200767">
      <w:pPr>
        <w:suppressAutoHyphens/>
        <w:jc w:val="both"/>
        <w:rPr>
          <w:rFonts w:ascii="Times New Roman" w:eastAsia="Calibri" w:hAnsi="Times New Roman" w:cs="Times New Roman"/>
          <w:sz w:val="24"/>
          <w:szCs w:val="24"/>
          <w:lang w:eastAsia="ar-SA"/>
        </w:rPr>
      </w:pPr>
      <w:r w:rsidRPr="006735ED">
        <w:rPr>
          <w:rFonts w:ascii="Times New Roman" w:eastAsia="Calibri" w:hAnsi="Times New Roman" w:cs="Times New Roman"/>
          <w:b/>
          <w:sz w:val="24"/>
          <w:szCs w:val="24"/>
          <w:lang w:eastAsia="ar-SA"/>
        </w:rPr>
        <w:t xml:space="preserve">10.  Перспективы и планы развития </w:t>
      </w:r>
    </w:p>
    <w:p w:rsidR="00200767" w:rsidRPr="006735ED" w:rsidRDefault="00200767" w:rsidP="00200767">
      <w:pPr>
        <w:autoSpaceDE w:val="0"/>
        <w:autoSpaceDN w:val="0"/>
        <w:adjustRightInd w:val="0"/>
        <w:spacing w:after="9"/>
        <w:jc w:val="both"/>
        <w:rPr>
          <w:rFonts w:ascii="Times New Roman" w:eastAsia="Times New Roman" w:hAnsi="Times New Roman" w:cs="Times New Roman"/>
          <w:color w:val="000000"/>
          <w:sz w:val="24"/>
          <w:szCs w:val="24"/>
          <w:lang w:eastAsia="ru-RU"/>
        </w:rPr>
      </w:pPr>
      <w:r w:rsidRPr="006735ED">
        <w:rPr>
          <w:rFonts w:ascii="Times New Roman" w:eastAsia="Times New Roman" w:hAnsi="Times New Roman" w:cs="Times New Roman"/>
          <w:sz w:val="24"/>
          <w:szCs w:val="24"/>
          <w:lang w:eastAsia="ru-RU"/>
        </w:rPr>
        <w:t xml:space="preserve">  </w:t>
      </w:r>
      <w:r w:rsidRPr="006735ED">
        <w:rPr>
          <w:rFonts w:ascii="Times New Roman" w:eastAsia="Times New Roman" w:hAnsi="Times New Roman" w:cs="Times New Roman"/>
          <w:color w:val="000000"/>
          <w:sz w:val="24"/>
          <w:szCs w:val="24"/>
          <w:lang w:eastAsia="ru-RU"/>
        </w:rPr>
        <w:t>Современное общество стоит перед необходимостью осуществления всесторонних и масштабных перемен.  МБДОУ «Детский сад с. Максимовка»  активно ведет поиск нового облика образовательного учреждения, отвечающего запросам времени, Федеральным государственным образовательным стандартам, соответствующего потребностям и запросам родителей (законных представителей), индивидуальности развития  каждого ребёнка.  В целях достижения результатов продолжать:</w:t>
      </w:r>
    </w:p>
    <w:p w:rsidR="00200767" w:rsidRDefault="00200767" w:rsidP="00200767">
      <w:pPr>
        <w:autoSpaceDE w:val="0"/>
        <w:autoSpaceDN w:val="0"/>
        <w:adjustRightInd w:val="0"/>
        <w:spacing w:after="9"/>
        <w:jc w:val="both"/>
        <w:rPr>
          <w:rFonts w:ascii="Times New Roman" w:eastAsia="Times New Roman" w:hAnsi="Times New Roman" w:cs="Times New Roman"/>
          <w:color w:val="000000"/>
          <w:sz w:val="24"/>
          <w:szCs w:val="24"/>
          <w:lang w:eastAsia="ru-RU"/>
        </w:rPr>
      </w:pPr>
      <w:r w:rsidRPr="006735ED">
        <w:rPr>
          <w:rFonts w:ascii="Times New Roman" w:eastAsia="Times New Roman" w:hAnsi="Times New Roman" w:cs="Times New Roman"/>
          <w:color w:val="000000"/>
          <w:sz w:val="24"/>
          <w:szCs w:val="24"/>
          <w:lang w:eastAsia="ru-RU"/>
        </w:rPr>
        <w:t xml:space="preserve">-  работу по сохранению и укреплению здоровья детей путем формирования здорового образа жизни детей через различные </w:t>
      </w:r>
      <w:r>
        <w:rPr>
          <w:rFonts w:ascii="Times New Roman" w:eastAsia="Times New Roman" w:hAnsi="Times New Roman" w:cs="Times New Roman"/>
          <w:color w:val="000000"/>
          <w:sz w:val="24"/>
          <w:szCs w:val="24"/>
          <w:lang w:eastAsia="ru-RU"/>
        </w:rPr>
        <w:t xml:space="preserve">виды детской деятельности, </w:t>
      </w:r>
    </w:p>
    <w:p w:rsidR="00200767" w:rsidRPr="006735ED" w:rsidRDefault="00200767" w:rsidP="00200767">
      <w:pPr>
        <w:autoSpaceDE w:val="0"/>
        <w:autoSpaceDN w:val="0"/>
        <w:adjustRightInd w:val="0"/>
        <w:spacing w:after="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6735ED">
        <w:rPr>
          <w:rFonts w:ascii="Times New Roman" w:eastAsia="Times New Roman" w:hAnsi="Times New Roman" w:cs="Times New Roman"/>
          <w:sz w:val="24"/>
          <w:szCs w:val="24"/>
          <w:lang w:eastAsia="ru-RU"/>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200767" w:rsidRPr="006735ED" w:rsidRDefault="00200767" w:rsidP="00200767">
      <w:pPr>
        <w:autoSpaceDE w:val="0"/>
        <w:autoSpaceDN w:val="0"/>
        <w:adjustRightInd w:val="0"/>
        <w:spacing w:after="9"/>
        <w:jc w:val="both"/>
        <w:rPr>
          <w:rFonts w:ascii="Times New Roman" w:eastAsia="Times New Roman" w:hAnsi="Times New Roman" w:cs="Times New Roman"/>
          <w:sz w:val="24"/>
          <w:szCs w:val="24"/>
          <w:lang w:eastAsia="ru-RU"/>
        </w:rPr>
      </w:pPr>
      <w:r w:rsidRPr="006735ED">
        <w:rPr>
          <w:rFonts w:ascii="Times New Roman" w:eastAsia="Times New Roman" w:hAnsi="Times New Roman" w:cs="Times New Roman"/>
          <w:sz w:val="24"/>
          <w:szCs w:val="24"/>
          <w:lang w:eastAsia="ru-RU"/>
        </w:rPr>
        <w:t xml:space="preserve">-максимальное использование разнообразных видов деятельности, их интеграции в целях повышения эффективности воспитательно-образовательного процесса.  </w:t>
      </w:r>
    </w:p>
    <w:p w:rsidR="00200767" w:rsidRPr="006735ED" w:rsidRDefault="00200767" w:rsidP="00200767">
      <w:pPr>
        <w:spacing w:before="30" w:after="30"/>
        <w:jc w:val="both"/>
        <w:rPr>
          <w:rFonts w:ascii="Times New Roman" w:eastAsia="Times New Roman" w:hAnsi="Times New Roman" w:cs="Times New Roman"/>
          <w:color w:val="000000"/>
          <w:sz w:val="24"/>
          <w:szCs w:val="24"/>
          <w:lang w:eastAsia="ru-RU"/>
        </w:rPr>
      </w:pPr>
    </w:p>
    <w:p w:rsidR="00200767" w:rsidRDefault="00200767" w:rsidP="00200767">
      <w:pPr>
        <w:suppressAutoHyphens/>
        <w:jc w:val="center"/>
        <w:rPr>
          <w:rFonts w:ascii="Times New Roman" w:eastAsia="Calibri" w:hAnsi="Times New Roman" w:cs="Times New Roman"/>
          <w:sz w:val="24"/>
          <w:szCs w:val="24"/>
          <w:lang w:eastAsia="ar-SA"/>
        </w:rPr>
      </w:pPr>
    </w:p>
    <w:p w:rsidR="00200767" w:rsidRDefault="00200767" w:rsidP="00200767">
      <w:pPr>
        <w:suppressAutoHyphens/>
        <w:jc w:val="center"/>
        <w:rPr>
          <w:rFonts w:ascii="Times New Roman" w:eastAsia="Calibri" w:hAnsi="Times New Roman" w:cs="Times New Roman"/>
          <w:sz w:val="24"/>
          <w:szCs w:val="24"/>
          <w:lang w:eastAsia="ar-SA"/>
        </w:rPr>
      </w:pPr>
    </w:p>
    <w:p w:rsidR="00200767" w:rsidRDefault="00200767" w:rsidP="00200767">
      <w:pPr>
        <w:suppressAutoHyphens/>
        <w:jc w:val="center"/>
        <w:rPr>
          <w:rFonts w:ascii="Times New Roman" w:eastAsia="Calibri" w:hAnsi="Times New Roman" w:cs="Times New Roman"/>
          <w:sz w:val="24"/>
          <w:szCs w:val="24"/>
          <w:lang w:eastAsia="ar-SA"/>
        </w:rPr>
      </w:pPr>
    </w:p>
    <w:p w:rsidR="00200767" w:rsidRDefault="00200767" w:rsidP="00200767">
      <w:pPr>
        <w:suppressAutoHyphens/>
        <w:jc w:val="center"/>
        <w:rPr>
          <w:rFonts w:ascii="Times New Roman" w:eastAsia="Calibri" w:hAnsi="Times New Roman" w:cs="Times New Roman"/>
          <w:sz w:val="24"/>
          <w:szCs w:val="24"/>
          <w:lang w:eastAsia="ar-SA"/>
        </w:rPr>
      </w:pPr>
    </w:p>
    <w:p w:rsidR="00200767" w:rsidRDefault="00200767" w:rsidP="00200767">
      <w:pPr>
        <w:suppressAutoHyphens/>
        <w:jc w:val="center"/>
        <w:rPr>
          <w:rFonts w:ascii="Times New Roman" w:eastAsia="Calibri" w:hAnsi="Times New Roman" w:cs="Times New Roman"/>
          <w:sz w:val="24"/>
          <w:szCs w:val="24"/>
          <w:lang w:eastAsia="ar-SA"/>
        </w:rPr>
      </w:pPr>
    </w:p>
    <w:p w:rsidR="00200767" w:rsidRDefault="00200767" w:rsidP="00200767">
      <w:pPr>
        <w:suppressAutoHyphens/>
        <w:jc w:val="center"/>
        <w:rPr>
          <w:rFonts w:ascii="Times New Roman" w:eastAsia="Calibri" w:hAnsi="Times New Roman" w:cs="Times New Roman"/>
          <w:sz w:val="24"/>
          <w:szCs w:val="24"/>
          <w:lang w:eastAsia="ar-SA"/>
        </w:rPr>
      </w:pPr>
    </w:p>
    <w:p w:rsidR="00200767" w:rsidRDefault="00200767" w:rsidP="00200767">
      <w:pPr>
        <w:suppressAutoHyphens/>
        <w:jc w:val="center"/>
        <w:rPr>
          <w:rFonts w:ascii="Times New Roman" w:eastAsia="Calibri" w:hAnsi="Times New Roman" w:cs="Times New Roman"/>
          <w:sz w:val="24"/>
          <w:szCs w:val="24"/>
          <w:lang w:eastAsia="ar-SA"/>
        </w:rPr>
      </w:pPr>
    </w:p>
    <w:p w:rsidR="00200767" w:rsidRDefault="00200767" w:rsidP="00200767">
      <w:pPr>
        <w:suppressAutoHyphens/>
        <w:jc w:val="center"/>
        <w:rPr>
          <w:rFonts w:ascii="Times New Roman" w:eastAsia="Calibri" w:hAnsi="Times New Roman" w:cs="Times New Roman"/>
          <w:sz w:val="24"/>
          <w:szCs w:val="24"/>
          <w:lang w:eastAsia="ar-SA"/>
        </w:rPr>
      </w:pPr>
    </w:p>
    <w:p w:rsidR="00200767" w:rsidRDefault="00200767" w:rsidP="00200767">
      <w:pPr>
        <w:suppressAutoHyphens/>
        <w:jc w:val="center"/>
        <w:rPr>
          <w:rFonts w:ascii="Times New Roman" w:eastAsia="Calibri" w:hAnsi="Times New Roman" w:cs="Times New Roman"/>
          <w:sz w:val="24"/>
          <w:szCs w:val="24"/>
          <w:lang w:eastAsia="ar-SA"/>
        </w:rPr>
      </w:pPr>
    </w:p>
    <w:p w:rsidR="00200767" w:rsidRDefault="00200767" w:rsidP="00200767">
      <w:pPr>
        <w:suppressAutoHyphens/>
        <w:jc w:val="center"/>
        <w:rPr>
          <w:rFonts w:ascii="Times New Roman" w:eastAsia="Calibri" w:hAnsi="Times New Roman" w:cs="Times New Roman"/>
          <w:sz w:val="24"/>
          <w:szCs w:val="24"/>
          <w:lang w:eastAsia="ar-SA"/>
        </w:rPr>
      </w:pPr>
    </w:p>
    <w:p w:rsidR="00200767" w:rsidRDefault="00200767" w:rsidP="00200767">
      <w:pPr>
        <w:suppressAutoHyphens/>
        <w:jc w:val="center"/>
        <w:rPr>
          <w:rFonts w:ascii="Times New Roman" w:eastAsia="Calibri" w:hAnsi="Times New Roman" w:cs="Times New Roman"/>
          <w:sz w:val="24"/>
          <w:szCs w:val="24"/>
          <w:lang w:eastAsia="ar-SA"/>
        </w:rPr>
      </w:pPr>
    </w:p>
    <w:p w:rsidR="00200767" w:rsidRDefault="00200767" w:rsidP="00200767">
      <w:pPr>
        <w:suppressAutoHyphens/>
        <w:jc w:val="center"/>
        <w:rPr>
          <w:rFonts w:ascii="Times New Roman" w:eastAsia="Calibri" w:hAnsi="Times New Roman" w:cs="Times New Roman"/>
          <w:sz w:val="24"/>
          <w:szCs w:val="24"/>
          <w:lang w:eastAsia="ar-SA"/>
        </w:rPr>
      </w:pPr>
    </w:p>
    <w:p w:rsidR="00200767" w:rsidRPr="00996F71" w:rsidRDefault="00200767" w:rsidP="00200767">
      <w:pPr>
        <w:suppressAutoHyphens/>
        <w:jc w:val="center"/>
        <w:rPr>
          <w:rFonts w:ascii="Times New Roman" w:eastAsia="Calibri" w:hAnsi="Times New Roman" w:cs="Times New Roman"/>
          <w:sz w:val="24"/>
          <w:szCs w:val="24"/>
          <w:lang w:eastAsia="ar-SA"/>
        </w:rPr>
      </w:pPr>
      <w:r w:rsidRPr="00996F71">
        <w:rPr>
          <w:rFonts w:ascii="Times New Roman" w:eastAsia="Calibri" w:hAnsi="Times New Roman" w:cs="Times New Roman"/>
          <w:sz w:val="24"/>
          <w:szCs w:val="24"/>
          <w:lang w:eastAsia="ar-SA"/>
        </w:rPr>
        <w:t>II часть</w:t>
      </w:r>
    </w:p>
    <w:p w:rsidR="00200767" w:rsidRPr="00B3404D" w:rsidRDefault="00200767" w:rsidP="00200767">
      <w:pPr>
        <w:suppressAutoHyphens/>
        <w:jc w:val="center"/>
        <w:rPr>
          <w:rFonts w:ascii="Times New Roman" w:eastAsia="Calibri" w:hAnsi="Times New Roman" w:cs="Times New Roman"/>
          <w:sz w:val="24"/>
          <w:szCs w:val="24"/>
          <w:lang w:eastAsia="ar-SA"/>
        </w:rPr>
      </w:pPr>
      <w:r w:rsidRPr="00B3404D">
        <w:rPr>
          <w:rFonts w:ascii="Times New Roman" w:eastAsia="Calibri" w:hAnsi="Times New Roman" w:cs="Times New Roman"/>
          <w:sz w:val="24"/>
          <w:szCs w:val="24"/>
          <w:lang w:eastAsia="ar-SA"/>
        </w:rPr>
        <w:lastRenderedPageBreak/>
        <w:t>ПОКАЗАТЕЛИ</w:t>
      </w:r>
    </w:p>
    <w:p w:rsidR="00200767" w:rsidRPr="00B3404D" w:rsidRDefault="00200767" w:rsidP="00200767">
      <w:pPr>
        <w:suppressAutoHyphens/>
        <w:jc w:val="center"/>
        <w:rPr>
          <w:rFonts w:ascii="Times New Roman" w:eastAsia="Calibri" w:hAnsi="Times New Roman" w:cs="Times New Roman"/>
          <w:sz w:val="24"/>
          <w:szCs w:val="24"/>
          <w:lang w:eastAsia="ar-SA"/>
        </w:rPr>
      </w:pPr>
      <w:r w:rsidRPr="00B3404D">
        <w:rPr>
          <w:rFonts w:ascii="Times New Roman" w:eastAsia="Calibri" w:hAnsi="Times New Roman" w:cs="Times New Roman"/>
          <w:sz w:val="24"/>
          <w:szCs w:val="24"/>
          <w:lang w:eastAsia="ar-SA"/>
        </w:rPr>
        <w:t>ДЕЯТЕЛЬНОСТИ ДОШКОЛЬНОЙ ОБРАЗОВАТЕЛЬНОЙ ОРГАНИЗАЦИИ,</w:t>
      </w:r>
    </w:p>
    <w:p w:rsidR="00200767" w:rsidRPr="00B3404D" w:rsidRDefault="00200767" w:rsidP="00200767">
      <w:pPr>
        <w:suppressAutoHyphens/>
        <w:jc w:val="center"/>
        <w:rPr>
          <w:rFonts w:ascii="Times New Roman" w:eastAsia="Calibri" w:hAnsi="Times New Roman" w:cs="Times New Roman"/>
          <w:sz w:val="24"/>
          <w:szCs w:val="24"/>
          <w:lang w:eastAsia="ar-SA"/>
        </w:rPr>
      </w:pPr>
      <w:r w:rsidRPr="00B3404D">
        <w:rPr>
          <w:rFonts w:ascii="Times New Roman" w:eastAsia="Calibri" w:hAnsi="Times New Roman" w:cs="Times New Roman"/>
          <w:sz w:val="24"/>
          <w:szCs w:val="24"/>
          <w:lang w:eastAsia="ar-SA"/>
        </w:rPr>
        <w:t>ПОДЛЕЖАЩЕЙ САМООБСЛЕДОВАНИЮ</w:t>
      </w:r>
    </w:p>
    <w:tbl>
      <w:tblPr>
        <w:tblStyle w:val="a3"/>
        <w:tblW w:w="0" w:type="auto"/>
        <w:tblLook w:val="04A0" w:firstRow="1" w:lastRow="0" w:firstColumn="1" w:lastColumn="0" w:noHBand="0" w:noVBand="1"/>
      </w:tblPr>
      <w:tblGrid>
        <w:gridCol w:w="1668"/>
        <w:gridCol w:w="5811"/>
        <w:gridCol w:w="2092"/>
      </w:tblGrid>
      <w:tr w:rsidR="00200767" w:rsidRPr="00B3404D" w:rsidTr="00767967">
        <w:tc>
          <w:tcPr>
            <w:tcW w:w="1668"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N п/п </w:t>
            </w:r>
          </w:p>
        </w:tc>
        <w:tc>
          <w:tcPr>
            <w:tcW w:w="5811"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Показатели </w:t>
            </w:r>
          </w:p>
        </w:tc>
        <w:tc>
          <w:tcPr>
            <w:tcW w:w="2092"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Единица измерения</w:t>
            </w: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p>
          <w:p w:rsidR="00200767" w:rsidRPr="00B3404D" w:rsidRDefault="00200767" w:rsidP="00767967">
            <w:pPr>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1.1</w:t>
            </w:r>
          </w:p>
        </w:tc>
        <w:tc>
          <w:tcPr>
            <w:tcW w:w="5811"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Образовательная деятельность</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Общая численность воспитанников, осваивающих</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образовательную программу дошкольного образования, в том числе</w:t>
            </w:r>
          </w:p>
        </w:tc>
        <w:tc>
          <w:tcPr>
            <w:tcW w:w="2092" w:type="dxa"/>
          </w:tcPr>
          <w:p w:rsidR="00200767" w:rsidRPr="00B3404D" w:rsidRDefault="00363F96"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00767" w:rsidRPr="00B3404D">
              <w:rPr>
                <w:rFonts w:ascii="Times New Roman" w:eastAsia="Times New Roman" w:hAnsi="Times New Roman" w:cs="Times New Roman"/>
                <w:sz w:val="24"/>
                <w:szCs w:val="24"/>
                <w:lang w:eastAsia="ru-RU"/>
              </w:rPr>
              <w:t xml:space="preserve"> человек</w:t>
            </w: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1.1.1</w:t>
            </w:r>
          </w:p>
          <w:p w:rsidR="00200767" w:rsidRPr="00B3404D" w:rsidRDefault="00200767" w:rsidP="00767967">
            <w:pPr>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1.1.2</w:t>
            </w:r>
          </w:p>
          <w:p w:rsidR="00200767" w:rsidRPr="00B3404D" w:rsidRDefault="00200767" w:rsidP="00767967">
            <w:pPr>
              <w:rPr>
                <w:rFonts w:ascii="Times New Roman" w:eastAsia="Times New Roman" w:hAnsi="Times New Roman" w:cs="Times New Roman"/>
                <w:sz w:val="24"/>
                <w:szCs w:val="24"/>
                <w:lang w:eastAsia="ru-RU"/>
              </w:rPr>
            </w:pPr>
          </w:p>
          <w:p w:rsidR="00200767" w:rsidRPr="00B3404D" w:rsidRDefault="00200767" w:rsidP="00767967">
            <w:pPr>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1.1.3</w:t>
            </w:r>
          </w:p>
          <w:p w:rsidR="00200767" w:rsidRPr="00B3404D" w:rsidRDefault="00200767" w:rsidP="00767967">
            <w:pPr>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1.1.4</w:t>
            </w:r>
          </w:p>
        </w:tc>
        <w:tc>
          <w:tcPr>
            <w:tcW w:w="5811"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режиме полного дня (7.30 – 16.30 ч</w:t>
            </w:r>
            <w:r w:rsidRPr="00B3404D">
              <w:rPr>
                <w:rFonts w:ascii="Times New Roman" w:eastAsia="Times New Roman" w:hAnsi="Times New Roman" w:cs="Times New Roman"/>
                <w:sz w:val="24"/>
                <w:szCs w:val="24"/>
                <w:lang w:eastAsia="ru-RU"/>
              </w:rPr>
              <w:t xml:space="preserve">) </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В режим</w:t>
            </w:r>
            <w:r>
              <w:rPr>
                <w:rFonts w:ascii="Times New Roman" w:eastAsia="Times New Roman" w:hAnsi="Times New Roman" w:cs="Times New Roman"/>
                <w:sz w:val="24"/>
                <w:szCs w:val="24"/>
                <w:lang w:eastAsia="ru-RU"/>
              </w:rPr>
              <w:t>е кратковременного пребывания (8 - 12 ч</w:t>
            </w:r>
            <w:r w:rsidRPr="00B3404D">
              <w:rPr>
                <w:rFonts w:ascii="Times New Roman" w:eastAsia="Times New Roman" w:hAnsi="Times New Roman" w:cs="Times New Roman"/>
                <w:sz w:val="24"/>
                <w:szCs w:val="24"/>
                <w:lang w:eastAsia="ru-RU"/>
              </w:rPr>
              <w:t xml:space="preserve">) </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 xml:space="preserve">В семейной дошкольной группе </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092" w:type="dxa"/>
          </w:tcPr>
          <w:p w:rsidR="00200767" w:rsidRPr="00B3404D" w:rsidRDefault="00363F96"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200767" w:rsidRPr="00B3404D">
              <w:rPr>
                <w:rFonts w:ascii="Times New Roman" w:eastAsia="Times New Roman" w:hAnsi="Times New Roman" w:cs="Times New Roman"/>
                <w:sz w:val="24"/>
                <w:szCs w:val="24"/>
                <w:lang w:eastAsia="ru-RU"/>
              </w:rPr>
              <w:t>человек</w:t>
            </w:r>
          </w:p>
          <w:p w:rsidR="00200767" w:rsidRPr="00B3404D" w:rsidRDefault="00200767" w:rsidP="00767967">
            <w:pPr>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0 человек</w:t>
            </w:r>
          </w:p>
          <w:p w:rsidR="00200767" w:rsidRPr="00B3404D" w:rsidRDefault="00200767" w:rsidP="00767967">
            <w:pPr>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0 человек</w:t>
            </w:r>
          </w:p>
          <w:p w:rsidR="00200767" w:rsidRPr="00B3404D" w:rsidRDefault="00200767" w:rsidP="00767967">
            <w:pPr>
              <w:rPr>
                <w:rFonts w:ascii="Times New Roman" w:eastAsia="Times New Roman" w:hAnsi="Times New Roman" w:cs="Times New Roman"/>
                <w:sz w:val="24"/>
                <w:szCs w:val="24"/>
                <w:lang w:eastAsia="ru-RU"/>
              </w:rPr>
            </w:pPr>
          </w:p>
          <w:p w:rsidR="00200767" w:rsidRPr="00B3404D" w:rsidRDefault="00200767" w:rsidP="00767967">
            <w:pPr>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0 человек</w:t>
            </w: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1.2</w:t>
            </w:r>
          </w:p>
          <w:p w:rsidR="00200767" w:rsidRPr="00B3404D" w:rsidRDefault="00200767" w:rsidP="00767967">
            <w:pPr>
              <w:rPr>
                <w:rFonts w:ascii="Times New Roman" w:eastAsia="Times New Roman" w:hAnsi="Times New Roman" w:cs="Times New Roman"/>
                <w:sz w:val="24"/>
                <w:szCs w:val="24"/>
                <w:lang w:eastAsia="ru-RU"/>
              </w:rPr>
            </w:pPr>
          </w:p>
          <w:p w:rsidR="00200767" w:rsidRPr="00B3404D" w:rsidRDefault="00200767" w:rsidP="00767967">
            <w:pPr>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1.3</w:t>
            </w:r>
          </w:p>
          <w:p w:rsidR="00200767" w:rsidRPr="00B3404D" w:rsidRDefault="00200767" w:rsidP="00767967">
            <w:pPr>
              <w:rPr>
                <w:rFonts w:ascii="Times New Roman" w:eastAsia="Times New Roman" w:hAnsi="Times New Roman" w:cs="Times New Roman"/>
                <w:sz w:val="24"/>
                <w:szCs w:val="24"/>
                <w:lang w:eastAsia="ru-RU"/>
              </w:rPr>
            </w:pPr>
          </w:p>
          <w:p w:rsidR="00200767" w:rsidRPr="00B3404D" w:rsidRDefault="00200767" w:rsidP="00767967">
            <w:pPr>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1.4</w:t>
            </w:r>
          </w:p>
        </w:tc>
        <w:tc>
          <w:tcPr>
            <w:tcW w:w="5811"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 xml:space="preserve">Общая численность воспитанников в возрасте до 3 лет </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 xml:space="preserve">Общая численность воспитанников в возрасте от 3 до 8 лет </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Численность/удельный вес численности воспитанников в общей</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численности воспитанников, получающих услуги присмотра и ухода:</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p>
        </w:tc>
        <w:tc>
          <w:tcPr>
            <w:tcW w:w="2092" w:type="dxa"/>
          </w:tcPr>
          <w:p w:rsidR="00200767" w:rsidRPr="00B3404D" w:rsidRDefault="00927905"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человек</w:t>
            </w:r>
          </w:p>
          <w:p w:rsidR="00200767" w:rsidRPr="00B3404D" w:rsidRDefault="00200767" w:rsidP="00767967">
            <w:pPr>
              <w:rPr>
                <w:rFonts w:ascii="Times New Roman" w:eastAsia="Times New Roman" w:hAnsi="Times New Roman" w:cs="Times New Roman"/>
                <w:sz w:val="24"/>
                <w:szCs w:val="24"/>
                <w:lang w:eastAsia="ru-RU"/>
              </w:rPr>
            </w:pPr>
          </w:p>
          <w:p w:rsidR="00200767" w:rsidRPr="00B3404D" w:rsidRDefault="00242FEE" w:rsidP="007679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00767" w:rsidRPr="00B3404D">
              <w:rPr>
                <w:rFonts w:ascii="Times New Roman" w:eastAsia="Times New Roman" w:hAnsi="Times New Roman" w:cs="Times New Roman"/>
                <w:sz w:val="24"/>
                <w:szCs w:val="24"/>
                <w:lang w:eastAsia="ru-RU"/>
              </w:rPr>
              <w:t xml:space="preserve"> человек</w:t>
            </w:r>
          </w:p>
          <w:p w:rsidR="00200767" w:rsidRPr="00B3404D" w:rsidRDefault="00200767" w:rsidP="00767967">
            <w:pPr>
              <w:rPr>
                <w:rFonts w:ascii="Times New Roman" w:eastAsia="Times New Roman" w:hAnsi="Times New Roman" w:cs="Times New Roman"/>
                <w:sz w:val="24"/>
                <w:szCs w:val="24"/>
                <w:lang w:eastAsia="ru-RU"/>
              </w:rPr>
            </w:pPr>
          </w:p>
          <w:p w:rsidR="00200767" w:rsidRPr="00B3404D" w:rsidRDefault="00200767" w:rsidP="00767967">
            <w:pPr>
              <w:rPr>
                <w:rFonts w:ascii="Times New Roman" w:eastAsia="Times New Roman" w:hAnsi="Times New Roman" w:cs="Times New Roman"/>
                <w:sz w:val="24"/>
                <w:szCs w:val="24"/>
                <w:lang w:eastAsia="ru-RU"/>
              </w:rPr>
            </w:pPr>
          </w:p>
          <w:p w:rsidR="00200767" w:rsidRPr="00B3404D" w:rsidRDefault="00200767" w:rsidP="00767967">
            <w:pPr>
              <w:rPr>
                <w:rFonts w:ascii="Times New Roman" w:eastAsia="Times New Roman" w:hAnsi="Times New Roman" w:cs="Times New Roman"/>
                <w:sz w:val="24"/>
                <w:szCs w:val="24"/>
                <w:lang w:eastAsia="ru-RU"/>
              </w:rPr>
            </w:pPr>
          </w:p>
          <w:p w:rsidR="00200767" w:rsidRPr="00B3404D" w:rsidRDefault="00242FEE"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00767" w:rsidRPr="00B3404D">
              <w:rPr>
                <w:rFonts w:ascii="Times New Roman" w:eastAsia="Times New Roman" w:hAnsi="Times New Roman" w:cs="Times New Roman"/>
                <w:sz w:val="24"/>
                <w:szCs w:val="24"/>
                <w:lang w:eastAsia="ru-RU"/>
              </w:rPr>
              <w:t xml:space="preserve"> человек/</w:t>
            </w:r>
          </w:p>
          <w:p w:rsidR="00200767" w:rsidRPr="00B3404D" w:rsidRDefault="00200767" w:rsidP="00767967">
            <w:pPr>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100%</w:t>
            </w:r>
          </w:p>
        </w:tc>
      </w:tr>
      <w:tr w:rsidR="00200767" w:rsidRPr="00B3404D" w:rsidTr="00767967">
        <w:tc>
          <w:tcPr>
            <w:tcW w:w="1668"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1.4.1 </w:t>
            </w:r>
          </w:p>
        </w:tc>
        <w:tc>
          <w:tcPr>
            <w:tcW w:w="5811"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В режиме полного дня </w:t>
            </w:r>
          </w:p>
        </w:tc>
        <w:tc>
          <w:tcPr>
            <w:tcW w:w="2092" w:type="dxa"/>
          </w:tcPr>
          <w:p w:rsidR="00200767" w:rsidRPr="00B3404D" w:rsidRDefault="00242FEE"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00767" w:rsidRPr="00B3404D">
              <w:rPr>
                <w:rFonts w:ascii="Times New Roman" w:eastAsia="Times New Roman" w:hAnsi="Times New Roman" w:cs="Times New Roman"/>
                <w:sz w:val="24"/>
                <w:szCs w:val="24"/>
                <w:lang w:eastAsia="ru-RU"/>
              </w:rPr>
              <w:t xml:space="preserve"> человек</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p>
        </w:tc>
      </w:tr>
      <w:tr w:rsidR="00200767" w:rsidRPr="00B3404D" w:rsidTr="00767967">
        <w:tc>
          <w:tcPr>
            <w:tcW w:w="1668"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1.4.2 </w:t>
            </w:r>
          </w:p>
        </w:tc>
        <w:tc>
          <w:tcPr>
            <w:tcW w:w="5811"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В режиме продленного дня </w:t>
            </w:r>
          </w:p>
        </w:tc>
        <w:tc>
          <w:tcPr>
            <w:tcW w:w="2092"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0 человек</w:t>
            </w:r>
          </w:p>
        </w:tc>
      </w:tr>
      <w:tr w:rsidR="00200767" w:rsidRPr="00B3404D" w:rsidTr="00767967">
        <w:tc>
          <w:tcPr>
            <w:tcW w:w="1668"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1.5 </w:t>
            </w:r>
          </w:p>
        </w:tc>
        <w:tc>
          <w:tcPr>
            <w:tcW w:w="5811"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Численность/удельный вес численности воспитанников с</w:t>
            </w:r>
          </w:p>
        </w:tc>
        <w:tc>
          <w:tcPr>
            <w:tcW w:w="2092"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0 человек</w:t>
            </w:r>
          </w:p>
        </w:tc>
      </w:tr>
      <w:tr w:rsidR="00200767" w:rsidRPr="00B3404D" w:rsidTr="00767967">
        <w:tc>
          <w:tcPr>
            <w:tcW w:w="1668"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1.5.1 </w:t>
            </w:r>
          </w:p>
          <w:p w:rsidR="00200767" w:rsidRPr="00B3404D" w:rsidRDefault="00200767" w:rsidP="00767967">
            <w:pPr>
              <w:rPr>
                <w:rFonts w:ascii="Times New Roman" w:hAnsi="Times New Roman" w:cs="Times New Roman"/>
                <w:sz w:val="24"/>
                <w:szCs w:val="24"/>
              </w:rPr>
            </w:pPr>
          </w:p>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1.5.2</w:t>
            </w:r>
          </w:p>
        </w:tc>
        <w:tc>
          <w:tcPr>
            <w:tcW w:w="5811"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По коррекции недостатков в физическом и (или) психическом</w:t>
            </w:r>
          </w:p>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По освоению образовательной программы дошкольного образования</w:t>
            </w:r>
          </w:p>
        </w:tc>
        <w:tc>
          <w:tcPr>
            <w:tcW w:w="2092"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0 человек</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p>
          <w:p w:rsidR="00200767" w:rsidRPr="00B3404D" w:rsidRDefault="00242FEE"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00767" w:rsidRPr="00B3404D">
              <w:rPr>
                <w:rFonts w:ascii="Times New Roman" w:eastAsia="Times New Roman" w:hAnsi="Times New Roman" w:cs="Times New Roman"/>
                <w:sz w:val="24"/>
                <w:szCs w:val="24"/>
                <w:lang w:eastAsia="ru-RU"/>
              </w:rPr>
              <w:t xml:space="preserve"> человек/</w:t>
            </w:r>
          </w:p>
          <w:p w:rsidR="00200767" w:rsidRPr="00B3404D" w:rsidRDefault="00200767" w:rsidP="00767967">
            <w:pPr>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100%</w:t>
            </w: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1.5.3</w:t>
            </w:r>
          </w:p>
        </w:tc>
        <w:tc>
          <w:tcPr>
            <w:tcW w:w="5811"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По присмотру и уходу</w:t>
            </w:r>
          </w:p>
        </w:tc>
        <w:tc>
          <w:tcPr>
            <w:tcW w:w="2092" w:type="dxa"/>
          </w:tcPr>
          <w:p w:rsidR="00200767" w:rsidRPr="00B3404D" w:rsidRDefault="00242FEE"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00767" w:rsidRPr="00B3404D">
              <w:rPr>
                <w:rFonts w:ascii="Times New Roman" w:eastAsia="Times New Roman" w:hAnsi="Times New Roman" w:cs="Times New Roman"/>
                <w:sz w:val="24"/>
                <w:szCs w:val="24"/>
                <w:lang w:eastAsia="ru-RU"/>
              </w:rPr>
              <w:t xml:space="preserve"> человек/</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100%</w:t>
            </w: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1.6</w:t>
            </w:r>
          </w:p>
        </w:tc>
        <w:tc>
          <w:tcPr>
            <w:tcW w:w="5811"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092" w:type="dxa"/>
          </w:tcPr>
          <w:p w:rsidR="00200767" w:rsidRPr="00B3404D" w:rsidRDefault="005453D7"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00767" w:rsidRPr="00B3404D">
              <w:rPr>
                <w:rFonts w:ascii="Times New Roman" w:eastAsia="Times New Roman" w:hAnsi="Times New Roman" w:cs="Times New Roman"/>
                <w:sz w:val="24"/>
                <w:szCs w:val="24"/>
                <w:lang w:eastAsia="ru-RU"/>
              </w:rPr>
              <w:t xml:space="preserve"> дней</w:t>
            </w: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1.7</w:t>
            </w:r>
          </w:p>
        </w:tc>
        <w:tc>
          <w:tcPr>
            <w:tcW w:w="5811"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Общая численность педагогических работников, в том числе:</w:t>
            </w:r>
          </w:p>
        </w:tc>
        <w:tc>
          <w:tcPr>
            <w:tcW w:w="2092" w:type="dxa"/>
          </w:tcPr>
          <w:p w:rsidR="00200767" w:rsidRPr="00B3404D" w:rsidRDefault="00927905"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00767" w:rsidRPr="00B3404D">
              <w:rPr>
                <w:rFonts w:ascii="Times New Roman" w:eastAsia="Times New Roman" w:hAnsi="Times New Roman" w:cs="Times New Roman"/>
                <w:sz w:val="24"/>
                <w:szCs w:val="24"/>
                <w:lang w:eastAsia="ru-RU"/>
              </w:rPr>
              <w:t xml:space="preserve"> чел/100%</w:t>
            </w: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1.7.1</w:t>
            </w:r>
          </w:p>
        </w:tc>
        <w:tc>
          <w:tcPr>
            <w:tcW w:w="5811"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2092"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1.7.2</w:t>
            </w:r>
          </w:p>
        </w:tc>
        <w:tc>
          <w:tcPr>
            <w:tcW w:w="5811"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092"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1.7.3</w:t>
            </w:r>
          </w:p>
        </w:tc>
        <w:tc>
          <w:tcPr>
            <w:tcW w:w="5811"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 xml:space="preserve">Численность/удельный вес численности педагогических работников, имеющих среднее </w:t>
            </w:r>
            <w:r w:rsidRPr="00B3404D">
              <w:rPr>
                <w:rFonts w:ascii="Times New Roman" w:hAnsi="Times New Roman" w:cs="Times New Roman"/>
                <w:sz w:val="24"/>
                <w:szCs w:val="24"/>
              </w:rPr>
              <w:lastRenderedPageBreak/>
              <w:t>профессиональное образование</w:t>
            </w:r>
          </w:p>
        </w:tc>
        <w:tc>
          <w:tcPr>
            <w:tcW w:w="2092" w:type="dxa"/>
          </w:tcPr>
          <w:p w:rsidR="00200767" w:rsidRPr="00B3404D" w:rsidRDefault="00927905"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чел/100</w:t>
            </w:r>
            <w:r w:rsidR="00200767" w:rsidRPr="00B3404D">
              <w:rPr>
                <w:rFonts w:ascii="Times New Roman" w:eastAsia="Times New Roman" w:hAnsi="Times New Roman" w:cs="Times New Roman"/>
                <w:sz w:val="24"/>
                <w:szCs w:val="24"/>
                <w:lang w:eastAsia="ru-RU"/>
              </w:rPr>
              <w:t>%</w:t>
            </w: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lastRenderedPageBreak/>
              <w:t>1.7.4</w:t>
            </w:r>
          </w:p>
        </w:tc>
        <w:tc>
          <w:tcPr>
            <w:tcW w:w="5811"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092" w:type="dxa"/>
          </w:tcPr>
          <w:p w:rsidR="00200767" w:rsidRPr="00B3404D" w:rsidRDefault="00927905"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чел/100</w:t>
            </w:r>
            <w:r w:rsidR="00200767" w:rsidRPr="00B3404D">
              <w:rPr>
                <w:rFonts w:ascii="Times New Roman" w:eastAsia="Times New Roman" w:hAnsi="Times New Roman" w:cs="Times New Roman"/>
                <w:sz w:val="24"/>
                <w:szCs w:val="24"/>
                <w:lang w:eastAsia="ru-RU"/>
              </w:rPr>
              <w:t>%</w:t>
            </w: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1.8</w:t>
            </w:r>
          </w:p>
        </w:tc>
        <w:tc>
          <w:tcPr>
            <w:tcW w:w="5811"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92" w:type="dxa"/>
          </w:tcPr>
          <w:p w:rsidR="00200767" w:rsidRPr="00B3404D" w:rsidRDefault="00927905"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00767" w:rsidRPr="00B3404D">
              <w:rPr>
                <w:rFonts w:ascii="Times New Roman" w:eastAsia="Times New Roman" w:hAnsi="Times New Roman" w:cs="Times New Roman"/>
                <w:sz w:val="24"/>
                <w:szCs w:val="24"/>
                <w:lang w:eastAsia="ru-RU"/>
              </w:rPr>
              <w:t xml:space="preserve"> чел / 100%</w:t>
            </w: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1.8.1</w:t>
            </w:r>
          </w:p>
        </w:tc>
        <w:tc>
          <w:tcPr>
            <w:tcW w:w="5811"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Высшая</w:t>
            </w:r>
          </w:p>
        </w:tc>
        <w:tc>
          <w:tcPr>
            <w:tcW w:w="2092"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0 чел</w:t>
            </w: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1.8.2</w:t>
            </w:r>
          </w:p>
        </w:tc>
        <w:tc>
          <w:tcPr>
            <w:tcW w:w="5811"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Первая</w:t>
            </w:r>
          </w:p>
        </w:tc>
        <w:tc>
          <w:tcPr>
            <w:tcW w:w="2092" w:type="dxa"/>
          </w:tcPr>
          <w:p w:rsidR="00200767" w:rsidRPr="00B3404D" w:rsidRDefault="00927905"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00767" w:rsidRPr="00B3404D">
              <w:rPr>
                <w:rFonts w:ascii="Times New Roman" w:eastAsia="Times New Roman" w:hAnsi="Times New Roman" w:cs="Times New Roman"/>
                <w:sz w:val="24"/>
                <w:szCs w:val="24"/>
                <w:lang w:eastAsia="ru-RU"/>
              </w:rPr>
              <w:t xml:space="preserve"> чел</w:t>
            </w:r>
          </w:p>
        </w:tc>
      </w:tr>
      <w:tr w:rsidR="00200767" w:rsidRPr="00B3404D" w:rsidTr="00767967">
        <w:tc>
          <w:tcPr>
            <w:tcW w:w="1668"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1.9 </w:t>
            </w:r>
          </w:p>
        </w:tc>
        <w:tc>
          <w:tcPr>
            <w:tcW w:w="5811"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92" w:type="dxa"/>
          </w:tcPr>
          <w:p w:rsidR="00200767" w:rsidRPr="00B3404D" w:rsidRDefault="00927905"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00767" w:rsidRPr="00B3404D">
              <w:rPr>
                <w:rFonts w:ascii="Times New Roman" w:eastAsia="Times New Roman" w:hAnsi="Times New Roman" w:cs="Times New Roman"/>
                <w:sz w:val="24"/>
                <w:szCs w:val="24"/>
                <w:lang w:eastAsia="ru-RU"/>
              </w:rPr>
              <w:t xml:space="preserve"> чел/ 100%</w:t>
            </w:r>
          </w:p>
        </w:tc>
      </w:tr>
      <w:tr w:rsidR="00200767" w:rsidRPr="00B3404D" w:rsidTr="00767967">
        <w:tc>
          <w:tcPr>
            <w:tcW w:w="1668"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1.9.1 </w:t>
            </w:r>
          </w:p>
        </w:tc>
        <w:tc>
          <w:tcPr>
            <w:tcW w:w="5811"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До 5 лет</w:t>
            </w:r>
          </w:p>
        </w:tc>
        <w:tc>
          <w:tcPr>
            <w:tcW w:w="2092"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0 чел</w:t>
            </w:r>
          </w:p>
        </w:tc>
      </w:tr>
      <w:tr w:rsidR="00200767" w:rsidRPr="00B3404D" w:rsidTr="00767967">
        <w:tc>
          <w:tcPr>
            <w:tcW w:w="1668"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1.9.2 </w:t>
            </w:r>
          </w:p>
        </w:tc>
        <w:tc>
          <w:tcPr>
            <w:tcW w:w="5811"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Свыше 30 лет</w:t>
            </w:r>
          </w:p>
        </w:tc>
        <w:tc>
          <w:tcPr>
            <w:tcW w:w="2092" w:type="dxa"/>
          </w:tcPr>
          <w:p w:rsidR="00200767" w:rsidRPr="00B3404D" w:rsidRDefault="00927905"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чел/100</w:t>
            </w:r>
            <w:r w:rsidR="00200767" w:rsidRPr="00B3404D">
              <w:rPr>
                <w:rFonts w:ascii="Times New Roman" w:eastAsia="Times New Roman" w:hAnsi="Times New Roman" w:cs="Times New Roman"/>
                <w:sz w:val="24"/>
                <w:szCs w:val="24"/>
                <w:lang w:eastAsia="ru-RU"/>
              </w:rPr>
              <w:t>%</w:t>
            </w:r>
          </w:p>
        </w:tc>
      </w:tr>
      <w:tr w:rsidR="00200767" w:rsidRPr="00B3404D" w:rsidTr="00767967">
        <w:tc>
          <w:tcPr>
            <w:tcW w:w="1668"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1.10 </w:t>
            </w:r>
          </w:p>
        </w:tc>
        <w:tc>
          <w:tcPr>
            <w:tcW w:w="5811"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092"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w:t>
            </w:r>
          </w:p>
        </w:tc>
      </w:tr>
      <w:tr w:rsidR="00200767" w:rsidRPr="00B3404D" w:rsidTr="00767967">
        <w:tc>
          <w:tcPr>
            <w:tcW w:w="1668"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1.11 </w:t>
            </w:r>
          </w:p>
        </w:tc>
        <w:tc>
          <w:tcPr>
            <w:tcW w:w="5811"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92" w:type="dxa"/>
          </w:tcPr>
          <w:p w:rsidR="00200767" w:rsidRPr="00B3404D" w:rsidRDefault="005453D7"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00767" w:rsidRPr="00B3404D">
              <w:rPr>
                <w:rFonts w:ascii="Times New Roman" w:eastAsia="Times New Roman" w:hAnsi="Times New Roman" w:cs="Times New Roman"/>
                <w:sz w:val="24"/>
                <w:szCs w:val="24"/>
                <w:lang w:eastAsia="ru-RU"/>
              </w:rPr>
              <w:t xml:space="preserve"> чел</w:t>
            </w:r>
          </w:p>
        </w:tc>
      </w:tr>
      <w:tr w:rsidR="00200767" w:rsidRPr="00B3404D" w:rsidTr="00767967">
        <w:tc>
          <w:tcPr>
            <w:tcW w:w="1668"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1.12 </w:t>
            </w:r>
          </w:p>
        </w:tc>
        <w:tc>
          <w:tcPr>
            <w:tcW w:w="5811"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w:t>
            </w:r>
            <w:r>
              <w:rPr>
                <w:rFonts w:ascii="Times New Roman" w:hAnsi="Times New Roman" w:cs="Times New Roman"/>
                <w:sz w:val="24"/>
                <w:szCs w:val="24"/>
              </w:rPr>
              <w:t>-</w:t>
            </w:r>
            <w:r w:rsidRPr="00B3404D">
              <w:rPr>
                <w:rFonts w:ascii="Times New Roman" w:hAnsi="Times New Roman" w:cs="Times New Roman"/>
                <w:sz w:val="24"/>
                <w:szCs w:val="24"/>
              </w:rPr>
              <w:t>хозяйственных работников</w:t>
            </w:r>
          </w:p>
        </w:tc>
        <w:tc>
          <w:tcPr>
            <w:tcW w:w="2092"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3 чел/100%</w:t>
            </w:r>
          </w:p>
        </w:tc>
      </w:tr>
      <w:tr w:rsidR="00200767" w:rsidRPr="00B3404D" w:rsidTr="00767967">
        <w:tc>
          <w:tcPr>
            <w:tcW w:w="1668"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1.13 </w:t>
            </w:r>
          </w:p>
        </w:tc>
        <w:tc>
          <w:tcPr>
            <w:tcW w:w="5811"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w:t>
            </w:r>
          </w:p>
        </w:tc>
        <w:tc>
          <w:tcPr>
            <w:tcW w:w="2092"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p>
        </w:tc>
      </w:tr>
      <w:tr w:rsidR="00200767" w:rsidRPr="00B3404D" w:rsidTr="00767967">
        <w:tc>
          <w:tcPr>
            <w:tcW w:w="1668"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1.14 </w:t>
            </w:r>
          </w:p>
          <w:p w:rsidR="00200767" w:rsidRPr="00B3404D" w:rsidRDefault="00200767" w:rsidP="00767967">
            <w:pPr>
              <w:rPr>
                <w:rFonts w:ascii="Times New Roman" w:hAnsi="Times New Roman" w:cs="Times New Roman"/>
                <w:sz w:val="24"/>
                <w:szCs w:val="24"/>
              </w:rPr>
            </w:pPr>
          </w:p>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1.15 </w:t>
            </w:r>
          </w:p>
        </w:tc>
        <w:tc>
          <w:tcPr>
            <w:tcW w:w="5811"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Соотношение "педагогический работник/воспитанник" в дошкольной образовательной организации </w:t>
            </w:r>
          </w:p>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Наличие в образовательной организации следующих педагогических работников: </w:t>
            </w:r>
          </w:p>
        </w:tc>
        <w:tc>
          <w:tcPr>
            <w:tcW w:w="2092" w:type="dxa"/>
          </w:tcPr>
          <w:p w:rsidR="00200767" w:rsidRPr="00B3404D" w:rsidRDefault="00242FEE"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 чел/ 20</w:t>
            </w:r>
            <w:r w:rsidR="00200767" w:rsidRPr="00B3404D">
              <w:rPr>
                <w:rFonts w:ascii="Times New Roman" w:hAnsi="Times New Roman" w:cs="Times New Roman"/>
                <w:sz w:val="24"/>
                <w:szCs w:val="24"/>
              </w:rPr>
              <w:t xml:space="preserve"> человек</w:t>
            </w:r>
          </w:p>
        </w:tc>
      </w:tr>
      <w:tr w:rsidR="00200767" w:rsidRPr="00B3404D" w:rsidTr="00767967">
        <w:tc>
          <w:tcPr>
            <w:tcW w:w="1668"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 xml:space="preserve">1.15.1 </w:t>
            </w:r>
          </w:p>
        </w:tc>
        <w:tc>
          <w:tcPr>
            <w:tcW w:w="5811" w:type="dxa"/>
          </w:tcPr>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Музыкального руководителя</w:t>
            </w:r>
          </w:p>
        </w:tc>
        <w:tc>
          <w:tcPr>
            <w:tcW w:w="2092"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да</w:t>
            </w: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1.15.2</w:t>
            </w:r>
          </w:p>
        </w:tc>
        <w:tc>
          <w:tcPr>
            <w:tcW w:w="5811"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Руководителя физической культуры</w:t>
            </w:r>
          </w:p>
        </w:tc>
        <w:tc>
          <w:tcPr>
            <w:tcW w:w="2092"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нет</w:t>
            </w: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hAnsi="Times New Roman" w:cs="Times New Roman"/>
                <w:sz w:val="24"/>
                <w:szCs w:val="24"/>
              </w:rPr>
            </w:pPr>
            <w:r w:rsidRPr="00B3404D">
              <w:rPr>
                <w:rFonts w:ascii="Times New Roman" w:hAnsi="Times New Roman" w:cs="Times New Roman"/>
                <w:sz w:val="24"/>
                <w:szCs w:val="24"/>
              </w:rPr>
              <w:t>1.15.3</w:t>
            </w:r>
          </w:p>
          <w:p w:rsidR="00200767" w:rsidRPr="00B3404D" w:rsidRDefault="00200767" w:rsidP="00767967">
            <w:pPr>
              <w:autoSpaceDE w:val="0"/>
              <w:autoSpaceDN w:val="0"/>
              <w:adjustRightInd w:val="0"/>
              <w:jc w:val="both"/>
              <w:rPr>
                <w:rFonts w:ascii="Times New Roman" w:hAnsi="Times New Roman" w:cs="Times New Roman"/>
                <w:sz w:val="24"/>
                <w:szCs w:val="24"/>
              </w:rPr>
            </w:pPr>
            <w:r w:rsidRPr="00B3404D">
              <w:rPr>
                <w:rFonts w:ascii="Times New Roman" w:hAnsi="Times New Roman" w:cs="Times New Roman"/>
                <w:sz w:val="24"/>
                <w:szCs w:val="24"/>
              </w:rPr>
              <w:t>1.15.4</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1.15.5</w:t>
            </w:r>
          </w:p>
        </w:tc>
        <w:tc>
          <w:tcPr>
            <w:tcW w:w="5811" w:type="dxa"/>
          </w:tcPr>
          <w:p w:rsidR="00200767" w:rsidRPr="00B3404D" w:rsidRDefault="00200767" w:rsidP="00767967">
            <w:pPr>
              <w:autoSpaceDE w:val="0"/>
              <w:autoSpaceDN w:val="0"/>
              <w:adjustRightInd w:val="0"/>
              <w:jc w:val="both"/>
              <w:rPr>
                <w:rFonts w:ascii="Times New Roman" w:hAnsi="Times New Roman" w:cs="Times New Roman"/>
                <w:sz w:val="24"/>
                <w:szCs w:val="24"/>
              </w:rPr>
            </w:pPr>
            <w:r w:rsidRPr="00B3404D">
              <w:rPr>
                <w:rFonts w:ascii="Times New Roman" w:hAnsi="Times New Roman" w:cs="Times New Roman"/>
                <w:sz w:val="24"/>
                <w:szCs w:val="24"/>
              </w:rPr>
              <w:t xml:space="preserve">Учителя-логопеда </w:t>
            </w:r>
          </w:p>
          <w:p w:rsidR="00200767" w:rsidRPr="00B3404D" w:rsidRDefault="00200767" w:rsidP="00767967">
            <w:pPr>
              <w:autoSpaceDE w:val="0"/>
              <w:autoSpaceDN w:val="0"/>
              <w:adjustRightInd w:val="0"/>
              <w:jc w:val="both"/>
              <w:rPr>
                <w:rFonts w:ascii="Times New Roman" w:hAnsi="Times New Roman" w:cs="Times New Roman"/>
                <w:sz w:val="24"/>
                <w:szCs w:val="24"/>
              </w:rPr>
            </w:pPr>
            <w:r w:rsidRPr="00B3404D">
              <w:rPr>
                <w:rFonts w:ascii="Times New Roman" w:hAnsi="Times New Roman" w:cs="Times New Roman"/>
                <w:sz w:val="24"/>
                <w:szCs w:val="24"/>
              </w:rPr>
              <w:t xml:space="preserve">Логопеда </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 xml:space="preserve"> Учителя-дефектолога</w:t>
            </w:r>
          </w:p>
        </w:tc>
        <w:tc>
          <w:tcPr>
            <w:tcW w:w="2092"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Нет</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Нет</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нет</w:t>
            </w: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1.15.6</w:t>
            </w:r>
          </w:p>
        </w:tc>
        <w:tc>
          <w:tcPr>
            <w:tcW w:w="5811"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Педагога-психолога</w:t>
            </w:r>
          </w:p>
        </w:tc>
        <w:tc>
          <w:tcPr>
            <w:tcW w:w="2092" w:type="dxa"/>
          </w:tcPr>
          <w:p w:rsidR="00200767" w:rsidRPr="00B3404D" w:rsidRDefault="005453D7"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2.</w:t>
            </w:r>
          </w:p>
        </w:tc>
        <w:tc>
          <w:tcPr>
            <w:tcW w:w="5811"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r w:rsidRPr="00B3404D">
              <w:rPr>
                <w:rFonts w:ascii="Times New Roman" w:hAnsi="Times New Roman" w:cs="Times New Roman"/>
                <w:sz w:val="24"/>
                <w:szCs w:val="24"/>
              </w:rPr>
              <w:t>Инфраструктура</w:t>
            </w:r>
          </w:p>
        </w:tc>
        <w:tc>
          <w:tcPr>
            <w:tcW w:w="2092" w:type="dxa"/>
          </w:tcPr>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hAnsi="Times New Roman" w:cs="Times New Roman"/>
                <w:sz w:val="24"/>
                <w:szCs w:val="24"/>
              </w:rPr>
            </w:pPr>
            <w:r w:rsidRPr="00B3404D">
              <w:rPr>
                <w:rFonts w:ascii="Times New Roman" w:hAnsi="Times New Roman" w:cs="Times New Roman"/>
                <w:sz w:val="24"/>
                <w:szCs w:val="24"/>
              </w:rPr>
              <w:lastRenderedPageBreak/>
              <w:t>2.1</w:t>
            </w:r>
          </w:p>
        </w:tc>
        <w:tc>
          <w:tcPr>
            <w:tcW w:w="5811" w:type="dxa"/>
          </w:tcPr>
          <w:p w:rsidR="00200767" w:rsidRPr="00B3404D" w:rsidRDefault="00200767" w:rsidP="00767967">
            <w:pPr>
              <w:autoSpaceDE w:val="0"/>
              <w:autoSpaceDN w:val="0"/>
              <w:adjustRightInd w:val="0"/>
              <w:jc w:val="both"/>
              <w:rPr>
                <w:rFonts w:ascii="Times New Roman" w:hAnsi="Times New Roman" w:cs="Times New Roman"/>
                <w:sz w:val="24"/>
                <w:szCs w:val="24"/>
              </w:rPr>
            </w:pPr>
            <w:r w:rsidRPr="00B3404D">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092" w:type="dxa"/>
          </w:tcPr>
          <w:p w:rsidR="00200767" w:rsidRPr="00B3404D" w:rsidRDefault="00927905" w:rsidP="00767967">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200767" w:rsidRPr="00B3404D">
              <w:rPr>
                <w:rFonts w:ascii="Times New Roman" w:eastAsia="Times New Roman" w:hAnsi="Times New Roman" w:cs="Times New Roman"/>
                <w:sz w:val="24"/>
                <w:szCs w:val="24"/>
                <w:lang w:eastAsia="ru-RU"/>
              </w:rPr>
              <w:t xml:space="preserve"> </w:t>
            </w:r>
            <w:proofErr w:type="spellStart"/>
            <w:r w:rsidR="00200767" w:rsidRPr="00B3404D">
              <w:rPr>
                <w:rFonts w:ascii="Times New Roman" w:eastAsia="Times New Roman" w:hAnsi="Times New Roman" w:cs="Times New Roman"/>
                <w:sz w:val="24"/>
                <w:szCs w:val="24"/>
                <w:lang w:eastAsia="ru-RU"/>
              </w:rPr>
              <w:t>кв.м</w:t>
            </w:r>
            <w:proofErr w:type="spellEnd"/>
            <w:r w:rsidR="00200767" w:rsidRPr="00B3404D">
              <w:rPr>
                <w:rFonts w:ascii="Times New Roman" w:eastAsia="Times New Roman" w:hAnsi="Times New Roman" w:cs="Times New Roman"/>
                <w:sz w:val="24"/>
                <w:szCs w:val="24"/>
                <w:lang w:eastAsia="ru-RU"/>
              </w:rPr>
              <w:t>.</w:t>
            </w:r>
          </w:p>
        </w:tc>
      </w:tr>
      <w:tr w:rsidR="00200767" w:rsidRPr="00B3404D" w:rsidTr="00767967">
        <w:tc>
          <w:tcPr>
            <w:tcW w:w="1668" w:type="dxa"/>
          </w:tcPr>
          <w:p w:rsidR="00200767" w:rsidRPr="00B3404D" w:rsidRDefault="00200767" w:rsidP="00767967">
            <w:pPr>
              <w:autoSpaceDE w:val="0"/>
              <w:autoSpaceDN w:val="0"/>
              <w:adjustRightInd w:val="0"/>
              <w:jc w:val="both"/>
              <w:rPr>
                <w:rFonts w:ascii="Times New Roman" w:hAnsi="Times New Roman" w:cs="Times New Roman"/>
                <w:sz w:val="24"/>
                <w:szCs w:val="24"/>
              </w:rPr>
            </w:pPr>
            <w:r w:rsidRPr="00B3404D">
              <w:rPr>
                <w:rFonts w:ascii="Times New Roman" w:hAnsi="Times New Roman" w:cs="Times New Roman"/>
                <w:sz w:val="24"/>
                <w:szCs w:val="24"/>
              </w:rPr>
              <w:t>2.2</w:t>
            </w:r>
          </w:p>
          <w:p w:rsidR="00200767" w:rsidRPr="00B3404D" w:rsidRDefault="00200767" w:rsidP="00767967">
            <w:pPr>
              <w:rPr>
                <w:rFonts w:ascii="Times New Roman" w:hAnsi="Times New Roman" w:cs="Times New Roman"/>
                <w:sz w:val="24"/>
                <w:szCs w:val="24"/>
              </w:rPr>
            </w:pPr>
          </w:p>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2.3</w:t>
            </w:r>
          </w:p>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2.4</w:t>
            </w:r>
          </w:p>
          <w:p w:rsidR="00200767" w:rsidRPr="00B3404D" w:rsidRDefault="00200767" w:rsidP="00767967">
            <w:pPr>
              <w:rPr>
                <w:rFonts w:ascii="Times New Roman" w:hAnsi="Times New Roman" w:cs="Times New Roman"/>
                <w:sz w:val="24"/>
                <w:szCs w:val="24"/>
              </w:rPr>
            </w:pPr>
            <w:r w:rsidRPr="00B3404D">
              <w:rPr>
                <w:rFonts w:ascii="Times New Roman" w:hAnsi="Times New Roman" w:cs="Times New Roman"/>
                <w:sz w:val="24"/>
                <w:szCs w:val="24"/>
              </w:rPr>
              <w:t>2.5</w:t>
            </w:r>
          </w:p>
        </w:tc>
        <w:tc>
          <w:tcPr>
            <w:tcW w:w="5811" w:type="dxa"/>
          </w:tcPr>
          <w:p w:rsidR="00200767" w:rsidRPr="00B3404D" w:rsidRDefault="00200767" w:rsidP="00767967">
            <w:pPr>
              <w:autoSpaceDE w:val="0"/>
              <w:autoSpaceDN w:val="0"/>
              <w:adjustRightInd w:val="0"/>
              <w:jc w:val="both"/>
              <w:rPr>
                <w:rFonts w:ascii="Times New Roman" w:hAnsi="Times New Roman" w:cs="Times New Roman"/>
                <w:sz w:val="24"/>
                <w:szCs w:val="24"/>
              </w:rPr>
            </w:pPr>
            <w:r w:rsidRPr="00B3404D">
              <w:rPr>
                <w:rFonts w:ascii="Times New Roman" w:hAnsi="Times New Roman" w:cs="Times New Roman"/>
                <w:sz w:val="24"/>
                <w:szCs w:val="24"/>
              </w:rPr>
              <w:t>Площадь помещений для организации дополнительных видов деятельности воспитанников</w:t>
            </w:r>
          </w:p>
          <w:p w:rsidR="00200767" w:rsidRPr="00B3404D" w:rsidRDefault="00200767" w:rsidP="00767967">
            <w:pPr>
              <w:autoSpaceDE w:val="0"/>
              <w:autoSpaceDN w:val="0"/>
              <w:adjustRightInd w:val="0"/>
              <w:jc w:val="both"/>
              <w:rPr>
                <w:rFonts w:ascii="Times New Roman" w:hAnsi="Times New Roman" w:cs="Times New Roman"/>
                <w:sz w:val="24"/>
                <w:szCs w:val="24"/>
              </w:rPr>
            </w:pPr>
            <w:r w:rsidRPr="00B3404D">
              <w:rPr>
                <w:rFonts w:ascii="Times New Roman" w:hAnsi="Times New Roman" w:cs="Times New Roman"/>
                <w:sz w:val="24"/>
                <w:szCs w:val="24"/>
              </w:rPr>
              <w:t xml:space="preserve">Наличие физкультурного зала </w:t>
            </w:r>
          </w:p>
          <w:p w:rsidR="00200767" w:rsidRPr="00B3404D" w:rsidRDefault="00200767" w:rsidP="00767967">
            <w:pPr>
              <w:autoSpaceDE w:val="0"/>
              <w:autoSpaceDN w:val="0"/>
              <w:adjustRightInd w:val="0"/>
              <w:jc w:val="both"/>
              <w:rPr>
                <w:rFonts w:ascii="Times New Roman" w:hAnsi="Times New Roman" w:cs="Times New Roman"/>
                <w:sz w:val="24"/>
                <w:szCs w:val="24"/>
              </w:rPr>
            </w:pPr>
            <w:r w:rsidRPr="00B3404D">
              <w:rPr>
                <w:rFonts w:ascii="Times New Roman" w:hAnsi="Times New Roman" w:cs="Times New Roman"/>
                <w:sz w:val="24"/>
                <w:szCs w:val="24"/>
              </w:rPr>
              <w:t xml:space="preserve">Наличие музыкального зала </w:t>
            </w:r>
          </w:p>
          <w:p w:rsidR="00200767" w:rsidRPr="00B3404D" w:rsidRDefault="00200767" w:rsidP="00767967">
            <w:pPr>
              <w:autoSpaceDE w:val="0"/>
              <w:autoSpaceDN w:val="0"/>
              <w:adjustRightInd w:val="0"/>
              <w:jc w:val="both"/>
              <w:rPr>
                <w:rFonts w:ascii="Times New Roman" w:hAnsi="Times New Roman" w:cs="Times New Roman"/>
                <w:sz w:val="24"/>
                <w:szCs w:val="24"/>
              </w:rPr>
            </w:pPr>
            <w:r w:rsidRPr="00B3404D">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092" w:type="dxa"/>
          </w:tcPr>
          <w:p w:rsidR="00200767" w:rsidRPr="00B3404D" w:rsidRDefault="00200767" w:rsidP="00767967">
            <w:pPr>
              <w:autoSpaceDE w:val="0"/>
              <w:autoSpaceDN w:val="0"/>
              <w:adjustRightInd w:val="0"/>
              <w:jc w:val="both"/>
              <w:rPr>
                <w:rFonts w:ascii="Times New Roman" w:hAnsi="Times New Roman" w:cs="Times New Roman"/>
                <w:sz w:val="24"/>
                <w:szCs w:val="24"/>
              </w:rPr>
            </w:pPr>
            <w:r w:rsidRPr="00B3404D">
              <w:rPr>
                <w:rFonts w:ascii="Times New Roman" w:hAnsi="Times New Roman" w:cs="Times New Roman"/>
                <w:sz w:val="24"/>
                <w:szCs w:val="24"/>
              </w:rPr>
              <w:t>0 кв. м</w:t>
            </w:r>
          </w:p>
          <w:p w:rsidR="00200767" w:rsidRPr="00B3404D" w:rsidRDefault="00200767" w:rsidP="00767967">
            <w:pPr>
              <w:autoSpaceDE w:val="0"/>
              <w:autoSpaceDN w:val="0"/>
              <w:adjustRightInd w:val="0"/>
              <w:jc w:val="both"/>
              <w:rPr>
                <w:rFonts w:ascii="Times New Roman" w:eastAsia="Times New Roman" w:hAnsi="Times New Roman" w:cs="Times New Roman"/>
                <w:sz w:val="24"/>
                <w:szCs w:val="24"/>
                <w:lang w:eastAsia="ru-RU"/>
              </w:rPr>
            </w:pPr>
          </w:p>
          <w:p w:rsidR="00200767" w:rsidRPr="00B3404D" w:rsidRDefault="00200767" w:rsidP="00767967">
            <w:pPr>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Да</w:t>
            </w:r>
          </w:p>
          <w:p w:rsidR="00200767" w:rsidRPr="00B3404D" w:rsidRDefault="00200767" w:rsidP="00767967">
            <w:pPr>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Да</w:t>
            </w:r>
          </w:p>
          <w:p w:rsidR="00200767" w:rsidRPr="00B3404D" w:rsidRDefault="00200767" w:rsidP="00767967">
            <w:pPr>
              <w:rPr>
                <w:rFonts w:ascii="Times New Roman" w:eastAsia="Times New Roman" w:hAnsi="Times New Roman" w:cs="Times New Roman"/>
                <w:sz w:val="24"/>
                <w:szCs w:val="24"/>
                <w:lang w:eastAsia="ru-RU"/>
              </w:rPr>
            </w:pPr>
            <w:r w:rsidRPr="00B3404D">
              <w:rPr>
                <w:rFonts w:ascii="Times New Roman" w:eastAsia="Times New Roman" w:hAnsi="Times New Roman" w:cs="Times New Roman"/>
                <w:sz w:val="24"/>
                <w:szCs w:val="24"/>
                <w:lang w:eastAsia="ru-RU"/>
              </w:rPr>
              <w:t>да</w:t>
            </w:r>
          </w:p>
        </w:tc>
      </w:tr>
    </w:tbl>
    <w:p w:rsidR="00B02488" w:rsidRDefault="00B02488"/>
    <w:sectPr w:rsidR="00B02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76"/>
    <w:rsid w:val="00200767"/>
    <w:rsid w:val="00242FEE"/>
    <w:rsid w:val="00363F96"/>
    <w:rsid w:val="00500360"/>
    <w:rsid w:val="005453D7"/>
    <w:rsid w:val="00563A86"/>
    <w:rsid w:val="006B7A86"/>
    <w:rsid w:val="006E3A6C"/>
    <w:rsid w:val="006E4F58"/>
    <w:rsid w:val="00725C6C"/>
    <w:rsid w:val="00730164"/>
    <w:rsid w:val="007661FB"/>
    <w:rsid w:val="00927905"/>
    <w:rsid w:val="00955A80"/>
    <w:rsid w:val="00A362FA"/>
    <w:rsid w:val="00B02488"/>
    <w:rsid w:val="00B114AC"/>
    <w:rsid w:val="00C65221"/>
    <w:rsid w:val="00E174F0"/>
    <w:rsid w:val="00FE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5F8D"/>
  <w15:docId w15:val="{D878EEEC-052D-48F7-817F-F20D46AA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00767"/>
    <w:pPr>
      <w:suppressAutoHyphens/>
      <w:autoSpaceDN w:val="0"/>
      <w:spacing w:after="0" w:line="240" w:lineRule="auto"/>
      <w:textAlignment w:val="baseline"/>
    </w:pPr>
    <w:rPr>
      <w:rFonts w:ascii="Calibri" w:eastAsia="SimSun" w:hAnsi="Calibri" w:cs="Mangal"/>
      <w:kern w:val="3"/>
      <w:szCs w:val="20"/>
      <w:lang w:eastAsia="zh-CN" w:bidi="hi-IN"/>
    </w:rPr>
  </w:style>
  <w:style w:type="table" w:styleId="a3">
    <w:name w:val="Table Grid"/>
    <w:basedOn w:val="a1"/>
    <w:uiPriority w:val="59"/>
    <w:rsid w:val="00200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4132</Words>
  <Characters>23554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16</cp:revision>
  <cp:lastPrinted>2022-04-20T10:12:00Z</cp:lastPrinted>
  <dcterms:created xsi:type="dcterms:W3CDTF">2020-02-07T11:04:00Z</dcterms:created>
  <dcterms:modified xsi:type="dcterms:W3CDTF">2023-05-17T07:03:00Z</dcterms:modified>
</cp:coreProperties>
</file>